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D30" w:rsidRDefault="004E0D30">
      <w:pPr>
        <w:rPr>
          <w:b/>
        </w:rPr>
      </w:pPr>
      <w:bookmarkStart w:id="0" w:name="_GoBack"/>
      <w:bookmarkEnd w:id="0"/>
    </w:p>
    <w:p w:rsidR="00723A3D" w:rsidRDefault="00316153" w:rsidP="00723A3D">
      <w:pPr>
        <w:jc w:val="center"/>
        <w:rPr>
          <w:b/>
        </w:rPr>
      </w:pPr>
      <w:r>
        <w:rPr>
          <w:b/>
        </w:rPr>
        <w:t xml:space="preserve">The </w:t>
      </w:r>
      <w:r w:rsidR="00723A3D">
        <w:rPr>
          <w:b/>
        </w:rPr>
        <w:t>Six-Year Graduation Rate of the Fall 200</w:t>
      </w:r>
      <w:r w:rsidR="00A8559B">
        <w:rPr>
          <w:b/>
        </w:rPr>
        <w:t>8</w:t>
      </w:r>
      <w:r w:rsidR="00723A3D">
        <w:rPr>
          <w:b/>
        </w:rPr>
        <w:t xml:space="preserve"> Cohort of First-Time Full-Time Freshmen</w:t>
      </w:r>
    </w:p>
    <w:p w:rsidR="00723A3D" w:rsidRDefault="00723A3D" w:rsidP="00723A3D">
      <w:pPr>
        <w:jc w:val="center"/>
        <w:rPr>
          <w:b/>
        </w:rPr>
      </w:pPr>
    </w:p>
    <w:p w:rsidR="00723A3D" w:rsidRDefault="00723A3D" w:rsidP="00723A3D">
      <w:pPr>
        <w:jc w:val="center"/>
        <w:rPr>
          <w:b/>
        </w:rPr>
      </w:pPr>
      <w:r>
        <w:rPr>
          <w:b/>
        </w:rPr>
        <w:t>Executive Summary</w:t>
      </w:r>
    </w:p>
    <w:p w:rsidR="00723A3D" w:rsidRDefault="00723A3D" w:rsidP="00723A3D">
      <w:pPr>
        <w:jc w:val="center"/>
        <w:rPr>
          <w:b/>
        </w:rPr>
      </w:pPr>
    </w:p>
    <w:p w:rsidR="00FC7DF5" w:rsidRDefault="00DC36D5" w:rsidP="00D77267">
      <w:r>
        <w:t>I</w:t>
      </w:r>
      <w:r w:rsidR="00D77267">
        <w:t>n</w:t>
      </w:r>
      <w:r>
        <w:t xml:space="preserve"> fall 200</w:t>
      </w:r>
      <w:r w:rsidR="002365DC">
        <w:t>8</w:t>
      </w:r>
      <w:r>
        <w:t>, 9</w:t>
      </w:r>
      <w:r w:rsidR="002365DC">
        <w:t>70</w:t>
      </w:r>
      <w:r>
        <w:t xml:space="preserve"> </w:t>
      </w:r>
      <w:r w:rsidR="00D77267">
        <w:t xml:space="preserve">first-time full-time freshmen entered UMass Boston. By September </w:t>
      </w:r>
      <w:r w:rsidR="00FC640D">
        <w:t>o</w:t>
      </w:r>
      <w:r w:rsidR="00D77267">
        <w:t>f 201</w:t>
      </w:r>
      <w:r w:rsidR="005909EA">
        <w:t>4</w:t>
      </w:r>
      <w:r w:rsidR="00D77267">
        <w:t xml:space="preserve"> 4</w:t>
      </w:r>
      <w:r w:rsidR="002365DC">
        <w:t>08</w:t>
      </w:r>
      <w:r w:rsidR="00D77267">
        <w:t xml:space="preserve"> or 4</w:t>
      </w:r>
      <w:r w:rsidR="002365DC">
        <w:t>2</w:t>
      </w:r>
      <w:r w:rsidR="00D77267">
        <w:t>.</w:t>
      </w:r>
      <w:r w:rsidR="002365DC">
        <w:t>1</w:t>
      </w:r>
      <w:r w:rsidR="00D77267">
        <w:t xml:space="preserve">% of those entrants had graduated. IPEDS will report this rounded </w:t>
      </w:r>
      <w:r w:rsidR="007C2CF7">
        <w:t xml:space="preserve">to </w:t>
      </w:r>
      <w:r w:rsidR="00D77267">
        <w:t>4</w:t>
      </w:r>
      <w:r w:rsidR="002365DC">
        <w:t>2</w:t>
      </w:r>
      <w:r w:rsidR="00D77267">
        <w:t xml:space="preserve">%. This is the </w:t>
      </w:r>
      <w:r w:rsidR="002365DC">
        <w:t xml:space="preserve">second </w:t>
      </w:r>
      <w:r w:rsidR="00D77267">
        <w:t>highest six-year graduation rate that UMass Boston has ever had</w:t>
      </w:r>
      <w:r w:rsidR="002365DC">
        <w:t xml:space="preserve">. </w:t>
      </w:r>
      <w:r w:rsidR="002E2750">
        <w:t>However, i</w:t>
      </w:r>
      <w:r w:rsidR="002365DC">
        <w:t>t is 1.5 point</w:t>
      </w:r>
      <w:r w:rsidR="002E2750">
        <w:t>s</w:t>
      </w:r>
      <w:r w:rsidR="002365DC">
        <w:t xml:space="preserve"> lower than the rate for the fall 2007</w:t>
      </w:r>
      <w:r w:rsidR="002E2750">
        <w:t xml:space="preserve"> cohort</w:t>
      </w:r>
      <w:r w:rsidR="002365DC">
        <w:t>, which because of IPEDS round</w:t>
      </w:r>
      <w:r w:rsidR="005909EA">
        <w:t>ing</w:t>
      </w:r>
      <w:r w:rsidR="002365DC">
        <w:t xml:space="preserve"> will appear as a drop from 44% to 42%. </w:t>
      </w:r>
      <w:r w:rsidR="00D77267">
        <w:t xml:space="preserve"> </w:t>
      </w:r>
      <w:r w:rsidR="007C2CF7">
        <w:t xml:space="preserve">Another </w:t>
      </w:r>
      <w:r w:rsidR="00D77267" w:rsidRPr="00D77267">
        <w:t>5</w:t>
      </w:r>
      <w:r w:rsidR="002365DC">
        <w:t>2</w:t>
      </w:r>
      <w:r w:rsidR="00D77267" w:rsidRPr="00D77267">
        <w:t xml:space="preserve"> stud</w:t>
      </w:r>
      <w:r w:rsidR="00D77267">
        <w:t>e</w:t>
      </w:r>
      <w:r w:rsidR="00D77267" w:rsidRPr="00D77267">
        <w:t>nts from the 200</w:t>
      </w:r>
      <w:r w:rsidR="002365DC">
        <w:t>8</w:t>
      </w:r>
      <w:r w:rsidR="00D77267" w:rsidRPr="00D77267">
        <w:t xml:space="preserve"> cohort were actively enrolled at UMass Boston in fall 201</w:t>
      </w:r>
      <w:r w:rsidR="002365DC">
        <w:t>4</w:t>
      </w:r>
      <w:r w:rsidR="00D77267" w:rsidRPr="00D77267">
        <w:t>.</w:t>
      </w:r>
      <w:r w:rsidR="00D77267">
        <w:t xml:space="preserve"> That is a combined graduation/continuation rate of 4</w:t>
      </w:r>
      <w:r w:rsidR="002365DC">
        <w:t>7.4</w:t>
      </w:r>
      <w:r w:rsidR="00D77267">
        <w:t>%.</w:t>
      </w:r>
      <w:r w:rsidR="00D77267" w:rsidRPr="00D77267">
        <w:t xml:space="preserve"> </w:t>
      </w:r>
    </w:p>
    <w:p w:rsidR="00FC7DF5" w:rsidRDefault="00FC7DF5" w:rsidP="00D77267"/>
    <w:p w:rsidR="00A900F3" w:rsidRDefault="00FC7DF5" w:rsidP="00D77267">
      <w:r w:rsidRPr="005909EA">
        <w:t xml:space="preserve">Using National Student Clearinghouse </w:t>
      </w:r>
      <w:r w:rsidR="007C2CF7">
        <w:t xml:space="preserve">(NSC) </w:t>
      </w:r>
      <w:r w:rsidRPr="005909EA">
        <w:t xml:space="preserve">data, we located </w:t>
      </w:r>
      <w:r w:rsidR="005909EA" w:rsidRPr="005909EA">
        <w:t>84</w:t>
      </w:r>
      <w:r w:rsidRPr="005909EA">
        <w:t xml:space="preserve"> students who had </w:t>
      </w:r>
      <w:r w:rsidR="005909EA" w:rsidRPr="005909EA">
        <w:t xml:space="preserve">received </w:t>
      </w:r>
      <w:r w:rsidR="005909EA">
        <w:t>B</w:t>
      </w:r>
      <w:r w:rsidR="005909EA" w:rsidRPr="005909EA">
        <w:t xml:space="preserve">achelor’s degrees </w:t>
      </w:r>
      <w:r w:rsidRPr="005909EA">
        <w:t xml:space="preserve">from other </w:t>
      </w:r>
      <w:r w:rsidR="007C2CF7">
        <w:t>4</w:t>
      </w:r>
      <w:r w:rsidRPr="005909EA">
        <w:t>-</w:t>
      </w:r>
      <w:r w:rsidR="0066626C" w:rsidRPr="005909EA">
        <w:t>y</w:t>
      </w:r>
      <w:r w:rsidRPr="005909EA">
        <w:t>ear schools</w:t>
      </w:r>
      <w:r w:rsidR="0066626C" w:rsidRPr="005909EA">
        <w:t>,</w:t>
      </w:r>
      <w:r w:rsidRPr="005909EA">
        <w:t xml:space="preserve"> including 17 who graduated from UMass Amherst</w:t>
      </w:r>
      <w:r w:rsidR="005909EA" w:rsidRPr="005909EA">
        <w:t>, 6 who graduated from UMass Lowell, and 1</w:t>
      </w:r>
      <w:r w:rsidRPr="005909EA">
        <w:t xml:space="preserve"> who graduated from UMass</w:t>
      </w:r>
      <w:r w:rsidR="005909EA" w:rsidRPr="005909EA">
        <w:t xml:space="preserve"> Dartmouth.</w:t>
      </w:r>
      <w:r w:rsidRPr="005909EA">
        <w:t xml:space="preserve"> </w:t>
      </w:r>
    </w:p>
    <w:p w:rsidR="00A900F3" w:rsidRDefault="00A900F3" w:rsidP="00D77267"/>
    <w:p w:rsidR="00EC62EC" w:rsidRPr="00C935F8" w:rsidRDefault="00C935F8" w:rsidP="00D77267">
      <w:r w:rsidRPr="00C935F8">
        <w:t>Overall</w:t>
      </w:r>
      <w:r w:rsidR="002E2750">
        <w:t>,</w:t>
      </w:r>
      <w:r w:rsidRPr="00C935F8">
        <w:t xml:space="preserve"> the NSC located 329 of the </w:t>
      </w:r>
      <w:r w:rsidR="002E2750">
        <w:t xml:space="preserve">562 </w:t>
      </w:r>
      <w:r w:rsidRPr="00C935F8">
        <w:t>fall 2014 students who had not graduated</w:t>
      </w:r>
      <w:r w:rsidR="00FC7DF5" w:rsidRPr="00C935F8">
        <w:t xml:space="preserve"> </w:t>
      </w:r>
      <w:r w:rsidR="00870330">
        <w:t xml:space="preserve">by fall 2014 </w:t>
      </w:r>
      <w:r w:rsidR="00FC7DF5" w:rsidRPr="00C935F8">
        <w:t>at another school after leaving UMass Boston and prior to fall 201</w:t>
      </w:r>
      <w:r w:rsidRPr="00C935F8">
        <w:t>4</w:t>
      </w:r>
      <w:r w:rsidR="00FC7DF5" w:rsidRPr="00C935F8">
        <w:t xml:space="preserve">. </w:t>
      </w:r>
      <w:r w:rsidR="00D741CD" w:rsidRPr="00C935F8">
        <w:t>Based on these findings, we will report a transfer out rate of</w:t>
      </w:r>
      <w:r w:rsidR="00FC7DF5" w:rsidRPr="00C935F8">
        <w:t xml:space="preserve"> </w:t>
      </w:r>
      <w:r w:rsidR="00D741CD" w:rsidRPr="00C935F8">
        <w:t xml:space="preserve">34% to IPEDS. </w:t>
      </w:r>
      <w:r w:rsidR="00417938">
        <w:t xml:space="preserve">More information on these students will be presented later in this report. </w:t>
      </w:r>
    </w:p>
    <w:p w:rsidR="00EC62EC" w:rsidRDefault="00EC62EC" w:rsidP="00D77267"/>
    <w:p w:rsidR="00DD4ACB" w:rsidRDefault="00DD4ACB" w:rsidP="00D77267">
      <w:r>
        <w:t>Several areas stand out:</w:t>
      </w:r>
    </w:p>
    <w:p w:rsidR="00D20962" w:rsidRPr="00D20962" w:rsidRDefault="00345590" w:rsidP="00456B4C">
      <w:pPr>
        <w:pStyle w:val="ListParagraph"/>
        <w:numPr>
          <w:ilvl w:val="0"/>
          <w:numId w:val="9"/>
        </w:numPr>
      </w:pPr>
      <w:r w:rsidRPr="00D20962">
        <w:t xml:space="preserve">Among U.S. residents, Pell Grant recipients </w:t>
      </w:r>
      <w:r w:rsidR="001C1E26" w:rsidRPr="00D20962">
        <w:t>(3</w:t>
      </w:r>
      <w:r w:rsidR="00D20962" w:rsidRPr="00D20962">
        <w:t>40</w:t>
      </w:r>
      <w:r w:rsidR="001C1E26" w:rsidRPr="00D20962">
        <w:t xml:space="preserve"> of 9</w:t>
      </w:r>
      <w:r w:rsidR="00D20962" w:rsidRPr="00D20962">
        <w:t>12</w:t>
      </w:r>
      <w:r w:rsidR="001C1E26" w:rsidRPr="00D20962">
        <w:t xml:space="preserve">) </w:t>
      </w:r>
      <w:r w:rsidRPr="00D20962">
        <w:t xml:space="preserve">were </w:t>
      </w:r>
      <w:r w:rsidR="00D20962" w:rsidRPr="00D20962">
        <w:t>as</w:t>
      </w:r>
      <w:r w:rsidRPr="00D20962">
        <w:t xml:space="preserve"> likely to graduate a</w:t>
      </w:r>
      <w:r w:rsidR="00D20962" w:rsidRPr="00D20962">
        <w:t xml:space="preserve">s non-Pell recipients at </w:t>
      </w:r>
      <w:r w:rsidRPr="00D20962">
        <w:t>4</w:t>
      </w:r>
      <w:r w:rsidR="00D20962" w:rsidRPr="00D20962">
        <w:t>1.2%</w:t>
      </w:r>
      <w:r w:rsidRPr="00D20962">
        <w:t xml:space="preserve"> compared to 4</w:t>
      </w:r>
      <w:r w:rsidR="00D20962" w:rsidRPr="00D20962">
        <w:t>1</w:t>
      </w:r>
      <w:r w:rsidRPr="00D20962">
        <w:t>.1% for non-Pell recipients</w:t>
      </w:r>
      <w:r w:rsidR="00417938">
        <w:t>.</w:t>
      </w:r>
    </w:p>
    <w:p w:rsidR="00A87C04" w:rsidRDefault="00345590" w:rsidP="00456B4C">
      <w:pPr>
        <w:pStyle w:val="ListParagraph"/>
        <w:numPr>
          <w:ilvl w:val="0"/>
          <w:numId w:val="9"/>
        </w:numPr>
      </w:pPr>
      <w:r>
        <w:t xml:space="preserve">Among U.S. residents, </w:t>
      </w:r>
      <w:r w:rsidR="00A87C04">
        <w:t>i</w:t>
      </w:r>
      <w:r>
        <w:t xml:space="preserve">mmigrants </w:t>
      </w:r>
      <w:r w:rsidR="001C1E26">
        <w:t>(1</w:t>
      </w:r>
      <w:r w:rsidR="00D87110">
        <w:t>64</w:t>
      </w:r>
      <w:r w:rsidR="001C1E26">
        <w:t xml:space="preserve"> of 9</w:t>
      </w:r>
      <w:r w:rsidR="00D87110">
        <w:t>12</w:t>
      </w:r>
      <w:r w:rsidR="001C1E26">
        <w:t xml:space="preserve">) </w:t>
      </w:r>
      <w:r>
        <w:t xml:space="preserve">were more likely to graduate at </w:t>
      </w:r>
      <w:r w:rsidR="00D87110">
        <w:t>45.7%</w:t>
      </w:r>
      <w:r>
        <w:t xml:space="preserve"> to </w:t>
      </w:r>
      <w:r w:rsidR="00D87110">
        <w:t>40.1%, but the difference was not significant</w:t>
      </w:r>
      <w:r w:rsidR="00417938">
        <w:t>.</w:t>
      </w:r>
    </w:p>
    <w:p w:rsidR="00DD4ACB" w:rsidRPr="00D20962" w:rsidRDefault="00A87C04" w:rsidP="0066626C">
      <w:pPr>
        <w:pStyle w:val="ListParagraph"/>
        <w:numPr>
          <w:ilvl w:val="0"/>
          <w:numId w:val="9"/>
        </w:numPr>
      </w:pPr>
      <w:r w:rsidRPr="00D20962">
        <w:t>Boston Public School (BPS) students</w:t>
      </w:r>
      <w:r w:rsidR="00430D14">
        <w:t xml:space="preserve"> (n=151)</w:t>
      </w:r>
      <w:r w:rsidRPr="00D20962">
        <w:t xml:space="preserve"> </w:t>
      </w:r>
      <w:r w:rsidR="0066626C" w:rsidRPr="00D20962">
        <w:t xml:space="preserve">in </w:t>
      </w:r>
      <w:r w:rsidRPr="00D20962">
        <w:t>the cohort graduated at a 3</w:t>
      </w:r>
      <w:r w:rsidR="00D20962" w:rsidRPr="00D20962">
        <w:t>9.1</w:t>
      </w:r>
      <w:r w:rsidRPr="00D20962">
        <w:t xml:space="preserve">% rate, </w:t>
      </w:r>
      <w:r w:rsidR="00D20962" w:rsidRPr="00D20962">
        <w:t>3.5</w:t>
      </w:r>
      <w:r w:rsidRPr="00D20962">
        <w:t xml:space="preserve"> points lower than all other students, but the difference was not statistically significant</w:t>
      </w:r>
      <w:r w:rsidR="00417938">
        <w:t>.</w:t>
      </w:r>
    </w:p>
    <w:p w:rsidR="00D87110" w:rsidRDefault="00A87C04" w:rsidP="0066626C">
      <w:pPr>
        <w:pStyle w:val="ListParagraph"/>
        <w:numPr>
          <w:ilvl w:val="0"/>
          <w:numId w:val="9"/>
        </w:numPr>
      </w:pPr>
      <w:r>
        <w:t xml:space="preserve">Critical Reading </w:t>
      </w:r>
      <w:r w:rsidR="00D87110">
        <w:t>SAT scores were not significantly different fo</w:t>
      </w:r>
      <w:r w:rsidR="002F7025">
        <w:t>r</w:t>
      </w:r>
      <w:r w:rsidR="00D87110">
        <w:t xml:space="preserve"> those who graduated compared to those who did not at 491.5 to 487.0</w:t>
      </w:r>
      <w:r w:rsidR="00417938">
        <w:t>.</w:t>
      </w:r>
    </w:p>
    <w:p w:rsidR="00D87110" w:rsidRDefault="00A87C04" w:rsidP="005909EA">
      <w:pPr>
        <w:pStyle w:val="ListParagraph"/>
        <w:numPr>
          <w:ilvl w:val="0"/>
          <w:numId w:val="9"/>
        </w:numPr>
      </w:pPr>
      <w:r>
        <w:t xml:space="preserve">Math SAT scores </w:t>
      </w:r>
      <w:r w:rsidR="00D87110">
        <w:t>for those who graduated were significantly higher than for those who did not at 514.9 compared to 499.7</w:t>
      </w:r>
      <w:r w:rsidR="00417938">
        <w:t>.</w:t>
      </w:r>
    </w:p>
    <w:p w:rsidR="00A87C04" w:rsidRDefault="00A87C04" w:rsidP="005909EA">
      <w:pPr>
        <w:pStyle w:val="ListParagraph"/>
        <w:numPr>
          <w:ilvl w:val="0"/>
          <w:numId w:val="9"/>
        </w:numPr>
      </w:pPr>
      <w:r>
        <w:t>High school GPA was always significantly related to graduating</w:t>
      </w:r>
      <w:r w:rsidR="00D87110">
        <w:t xml:space="preserve"> whether in a </w:t>
      </w:r>
      <w:r w:rsidR="002F7025">
        <w:t xml:space="preserve">significance of </w:t>
      </w:r>
      <w:r w:rsidR="00D87110">
        <w:t>means test or in m</w:t>
      </w:r>
      <w:r w:rsidR="002E2750">
        <w:t>ultivariate analyses</w:t>
      </w:r>
      <w:r w:rsidR="00417938">
        <w:t>.</w:t>
      </w:r>
      <w:r w:rsidR="00D87110">
        <w:t xml:space="preserve"> </w:t>
      </w:r>
    </w:p>
    <w:p w:rsidR="00417938" w:rsidRDefault="00DD4ACB" w:rsidP="0066626C">
      <w:pPr>
        <w:pStyle w:val="ListParagraph"/>
        <w:numPr>
          <w:ilvl w:val="0"/>
          <w:numId w:val="9"/>
        </w:numPr>
      </w:pPr>
      <w:r>
        <w:t xml:space="preserve">Women were </w:t>
      </w:r>
      <w:r w:rsidR="002F7025">
        <w:t xml:space="preserve">significantly </w:t>
      </w:r>
      <w:r>
        <w:t>more likely to graduate than men at 4</w:t>
      </w:r>
      <w:r w:rsidR="002F7025">
        <w:t>5.4</w:t>
      </w:r>
      <w:r>
        <w:t>%</w:t>
      </w:r>
      <w:r w:rsidR="00A87C04">
        <w:t xml:space="preserve"> to </w:t>
      </w:r>
      <w:r w:rsidR="002F7025">
        <w:t>37.3%</w:t>
      </w:r>
      <w:r w:rsidR="00417938">
        <w:t>.</w:t>
      </w:r>
    </w:p>
    <w:p w:rsidR="00417938" w:rsidRDefault="00417938" w:rsidP="0066626C">
      <w:pPr>
        <w:pStyle w:val="ListParagraph"/>
        <w:numPr>
          <w:ilvl w:val="0"/>
          <w:numId w:val="9"/>
        </w:numPr>
      </w:pPr>
      <w:r>
        <w:t>Students who withdrew from a course in the first semester (n=121) graduated at a 28.1% rate compared to 44.1% for students without a first semester withdrawal.</w:t>
      </w:r>
    </w:p>
    <w:p w:rsidR="00A87C04" w:rsidRDefault="00417938" w:rsidP="0066626C">
      <w:pPr>
        <w:pStyle w:val="ListParagraph"/>
        <w:numPr>
          <w:ilvl w:val="0"/>
          <w:numId w:val="9"/>
        </w:numPr>
      </w:pPr>
      <w:r>
        <w:t xml:space="preserve">Students who returned for the second year with at least 24 credits and a 2.5 GPA  (n=401)graduated at a 70.1% rate compared to a 34.4% rate for students who returned for the second year but missed one or both of these marks (n=348).   </w:t>
      </w:r>
      <w:r w:rsidR="00DD4ACB">
        <w:t xml:space="preserve"> </w:t>
      </w:r>
    </w:p>
    <w:p w:rsidR="00723A3D" w:rsidRDefault="00723A3D" w:rsidP="00723A3D">
      <w:pPr>
        <w:jc w:val="center"/>
        <w:rPr>
          <w:b/>
        </w:rPr>
      </w:pPr>
      <w:r>
        <w:rPr>
          <w:b/>
        </w:rPr>
        <w:lastRenderedPageBreak/>
        <w:t>General Report</w:t>
      </w:r>
    </w:p>
    <w:p w:rsidR="00723A3D" w:rsidRDefault="00723A3D" w:rsidP="00723A3D">
      <w:pPr>
        <w:jc w:val="center"/>
        <w:rPr>
          <w:b/>
        </w:rPr>
      </w:pPr>
    </w:p>
    <w:p w:rsidR="00723A3D" w:rsidRDefault="00723A3D" w:rsidP="00723A3D">
      <w:pPr>
        <w:jc w:val="center"/>
        <w:rPr>
          <w:b/>
        </w:rPr>
      </w:pPr>
    </w:p>
    <w:p w:rsidR="00723A3D" w:rsidRDefault="00723A3D" w:rsidP="00723A3D">
      <w:pPr>
        <w:jc w:val="center"/>
        <w:rPr>
          <w:b/>
        </w:rPr>
      </w:pPr>
      <w:r>
        <w:rPr>
          <w:b/>
        </w:rPr>
        <w:t>Demographics</w:t>
      </w:r>
    </w:p>
    <w:p w:rsidR="00723A3D" w:rsidRDefault="00723A3D" w:rsidP="00723A3D">
      <w:pPr>
        <w:jc w:val="center"/>
        <w:rPr>
          <w:b/>
        </w:rPr>
      </w:pPr>
    </w:p>
    <w:p w:rsidR="00CA7C41" w:rsidRPr="00456B4C" w:rsidRDefault="00723A3D" w:rsidP="00CA7C41">
      <w:pPr>
        <w:rPr>
          <w:color w:val="FF0000"/>
        </w:rPr>
      </w:pPr>
      <w:r>
        <w:t xml:space="preserve">Women were </w:t>
      </w:r>
      <w:r w:rsidR="00456B4C">
        <w:t xml:space="preserve">significantly more likely to have graduated than men at 45.4% compared to 37.3%. </w:t>
      </w:r>
      <w:r w:rsidRPr="00486D43">
        <w:rPr>
          <w:color w:val="000000" w:themeColor="text1"/>
        </w:rPr>
        <w:t xml:space="preserve">We found that while women tended to be more likely to graduate within each racial/ethnic group, the difference was significant only for the group </w:t>
      </w:r>
      <w:r w:rsidR="00486D43" w:rsidRPr="00486D43">
        <w:rPr>
          <w:color w:val="000000" w:themeColor="text1"/>
        </w:rPr>
        <w:t xml:space="preserve">as a whole and at a lower level of significance for Asians and White non-Hispanics. </w:t>
      </w:r>
      <w:r w:rsidRPr="00F001AE">
        <w:rPr>
          <w:color w:val="000000" w:themeColor="text1"/>
        </w:rPr>
        <w:t xml:space="preserve">The gap between men and women </w:t>
      </w:r>
      <w:r w:rsidR="00486D43" w:rsidRPr="00F001AE">
        <w:rPr>
          <w:color w:val="000000" w:themeColor="text1"/>
        </w:rPr>
        <w:t>increased from</w:t>
      </w:r>
      <w:r w:rsidR="007C2CF7">
        <w:rPr>
          <w:color w:val="000000" w:themeColor="text1"/>
        </w:rPr>
        <w:t xml:space="preserve"> </w:t>
      </w:r>
      <w:r w:rsidR="00486D43" w:rsidRPr="00F001AE">
        <w:rPr>
          <w:color w:val="000000" w:themeColor="text1"/>
        </w:rPr>
        <w:t xml:space="preserve">5.9% for </w:t>
      </w:r>
      <w:r w:rsidRPr="00F001AE">
        <w:rPr>
          <w:color w:val="000000" w:themeColor="text1"/>
        </w:rPr>
        <w:t>the 2007 cohort</w:t>
      </w:r>
      <w:r w:rsidR="00486D43" w:rsidRPr="00F001AE">
        <w:rPr>
          <w:color w:val="000000" w:themeColor="text1"/>
        </w:rPr>
        <w:t xml:space="preserve"> to 8.2% for the 2008 cohorts</w:t>
      </w:r>
      <w:r w:rsidRPr="00F001AE">
        <w:rPr>
          <w:color w:val="000000" w:themeColor="text1"/>
        </w:rPr>
        <w:t xml:space="preserve">. Both women and men </w:t>
      </w:r>
      <w:r w:rsidR="00F001AE" w:rsidRPr="00F001AE">
        <w:rPr>
          <w:color w:val="000000" w:themeColor="text1"/>
        </w:rPr>
        <w:t xml:space="preserve">graduated at lower levels than for the 2007 cohort with </w:t>
      </w:r>
      <w:r w:rsidR="00E17EFD">
        <w:rPr>
          <w:color w:val="000000" w:themeColor="text1"/>
        </w:rPr>
        <w:t xml:space="preserve">women </w:t>
      </w:r>
      <w:r w:rsidR="00F001AE" w:rsidRPr="00F001AE">
        <w:rPr>
          <w:color w:val="000000" w:themeColor="text1"/>
        </w:rPr>
        <w:t>dropping slightly f</w:t>
      </w:r>
      <w:r w:rsidRPr="00F001AE">
        <w:rPr>
          <w:color w:val="000000" w:themeColor="text1"/>
        </w:rPr>
        <w:t xml:space="preserve">rom 46.1% </w:t>
      </w:r>
      <w:r w:rsidR="00F001AE" w:rsidRPr="00F001AE">
        <w:rPr>
          <w:color w:val="000000" w:themeColor="text1"/>
        </w:rPr>
        <w:t xml:space="preserve">to 45.4% </w:t>
      </w:r>
      <w:r w:rsidRPr="00F001AE">
        <w:rPr>
          <w:color w:val="000000" w:themeColor="text1"/>
        </w:rPr>
        <w:t xml:space="preserve">and men </w:t>
      </w:r>
      <w:r w:rsidR="00F001AE" w:rsidRPr="00F001AE">
        <w:rPr>
          <w:color w:val="000000" w:themeColor="text1"/>
        </w:rPr>
        <w:t xml:space="preserve">dropping </w:t>
      </w:r>
      <w:r w:rsidRPr="00F001AE">
        <w:rPr>
          <w:color w:val="000000" w:themeColor="text1"/>
        </w:rPr>
        <w:t xml:space="preserve">from </w:t>
      </w:r>
      <w:r w:rsidR="005D5E7D" w:rsidRPr="00F001AE">
        <w:rPr>
          <w:color w:val="000000" w:themeColor="text1"/>
        </w:rPr>
        <w:t>40.2%</w:t>
      </w:r>
      <w:r w:rsidR="00F001AE" w:rsidRPr="00F001AE">
        <w:rPr>
          <w:color w:val="000000" w:themeColor="text1"/>
        </w:rPr>
        <w:t xml:space="preserve"> to 37.3%</w:t>
      </w:r>
      <w:r w:rsidR="005D5E7D" w:rsidRPr="00F001AE">
        <w:rPr>
          <w:color w:val="000000" w:themeColor="text1"/>
        </w:rPr>
        <w:t xml:space="preserve">. </w:t>
      </w:r>
      <w:r w:rsidR="00CA7C41" w:rsidRPr="00F001AE">
        <w:rPr>
          <w:color w:val="000000" w:themeColor="text1"/>
        </w:rPr>
        <w:t xml:space="preserve">The </w:t>
      </w:r>
      <w:r w:rsidR="00F001AE" w:rsidRPr="00F001AE">
        <w:rPr>
          <w:color w:val="000000" w:themeColor="text1"/>
        </w:rPr>
        <w:t>rate for men was still the second highest ever.</w:t>
      </w:r>
    </w:p>
    <w:p w:rsidR="00CA7C41" w:rsidRPr="00456B4C" w:rsidRDefault="00CA7C41" w:rsidP="00CA7C41">
      <w:pPr>
        <w:rPr>
          <w:color w:val="FF0000"/>
        </w:rPr>
      </w:pPr>
    </w:p>
    <w:p w:rsidR="004D54B5" w:rsidRPr="00486D43" w:rsidRDefault="00723A3D">
      <w:pPr>
        <w:rPr>
          <w:b/>
          <w:color w:val="000000" w:themeColor="text1"/>
        </w:rPr>
      </w:pPr>
      <w:r w:rsidRPr="00486D43">
        <w:rPr>
          <w:b/>
          <w:color w:val="000000" w:themeColor="text1"/>
        </w:rPr>
        <w:t>Table</w:t>
      </w:r>
      <w:r w:rsidR="002E2750">
        <w:rPr>
          <w:b/>
          <w:color w:val="000000" w:themeColor="text1"/>
        </w:rPr>
        <w:t xml:space="preserve"> </w:t>
      </w:r>
      <w:r w:rsidRPr="00486D43">
        <w:rPr>
          <w:b/>
          <w:color w:val="000000" w:themeColor="text1"/>
        </w:rPr>
        <w:t>1: Differences by Gender within Racial/Ethnic Group</w:t>
      </w:r>
    </w:p>
    <w:tbl>
      <w:tblPr>
        <w:tblStyle w:val="TableGrid"/>
        <w:tblW w:w="9355" w:type="dxa"/>
        <w:tblLook w:val="04A0" w:firstRow="1" w:lastRow="0" w:firstColumn="1" w:lastColumn="0" w:noHBand="0" w:noVBand="1"/>
      </w:tblPr>
      <w:tblGrid>
        <w:gridCol w:w="2376"/>
        <w:gridCol w:w="1376"/>
        <w:gridCol w:w="1913"/>
        <w:gridCol w:w="1890"/>
        <w:gridCol w:w="1816"/>
      </w:tblGrid>
      <w:tr w:rsidR="00486D43" w:rsidRPr="00486D43" w:rsidTr="00486D43">
        <w:trPr>
          <w:trHeight w:val="300"/>
        </w:trPr>
        <w:tc>
          <w:tcPr>
            <w:tcW w:w="2376" w:type="dxa"/>
            <w:noWrap/>
            <w:hideMark/>
          </w:tcPr>
          <w:p w:rsidR="00486D43" w:rsidRPr="00486D43" w:rsidRDefault="00486D43" w:rsidP="00486D43">
            <w:pPr>
              <w:ind w:left="360"/>
              <w:rPr>
                <w:b/>
                <w:bCs/>
                <w:color w:val="000000" w:themeColor="text1"/>
              </w:rPr>
            </w:pPr>
            <w:r w:rsidRPr="00486D43">
              <w:rPr>
                <w:b/>
                <w:bCs/>
                <w:color w:val="000000" w:themeColor="text1"/>
              </w:rPr>
              <w:t>Group</w:t>
            </w:r>
          </w:p>
        </w:tc>
        <w:tc>
          <w:tcPr>
            <w:tcW w:w="1376" w:type="dxa"/>
            <w:noWrap/>
            <w:hideMark/>
          </w:tcPr>
          <w:p w:rsidR="00486D43" w:rsidRPr="00486D43" w:rsidRDefault="00486D43" w:rsidP="00486D43">
            <w:pPr>
              <w:ind w:left="360"/>
              <w:jc w:val="center"/>
              <w:rPr>
                <w:b/>
                <w:bCs/>
                <w:color w:val="000000" w:themeColor="text1"/>
              </w:rPr>
            </w:pPr>
            <w:r w:rsidRPr="00486D43">
              <w:rPr>
                <w:b/>
                <w:bCs/>
                <w:color w:val="000000" w:themeColor="text1"/>
              </w:rPr>
              <w:t>Women</w:t>
            </w:r>
          </w:p>
        </w:tc>
        <w:tc>
          <w:tcPr>
            <w:tcW w:w="1913" w:type="dxa"/>
            <w:noWrap/>
            <w:hideMark/>
          </w:tcPr>
          <w:p w:rsidR="00486D43" w:rsidRPr="00486D43" w:rsidRDefault="00486D43" w:rsidP="00486D43">
            <w:pPr>
              <w:ind w:left="360"/>
              <w:jc w:val="center"/>
              <w:rPr>
                <w:b/>
                <w:bCs/>
                <w:color w:val="000000" w:themeColor="text1"/>
              </w:rPr>
            </w:pPr>
            <w:r w:rsidRPr="00486D43">
              <w:rPr>
                <w:b/>
                <w:bCs/>
                <w:color w:val="000000" w:themeColor="text1"/>
              </w:rPr>
              <w:t>Men</w:t>
            </w:r>
          </w:p>
        </w:tc>
        <w:tc>
          <w:tcPr>
            <w:tcW w:w="1890" w:type="dxa"/>
            <w:noWrap/>
            <w:hideMark/>
          </w:tcPr>
          <w:p w:rsidR="00486D43" w:rsidRPr="00486D43" w:rsidRDefault="00486D43" w:rsidP="00486D43">
            <w:pPr>
              <w:ind w:left="360"/>
              <w:jc w:val="center"/>
              <w:rPr>
                <w:b/>
                <w:bCs/>
                <w:color w:val="000000" w:themeColor="text1"/>
              </w:rPr>
            </w:pPr>
            <w:r w:rsidRPr="00486D43">
              <w:rPr>
                <w:b/>
                <w:bCs/>
                <w:color w:val="000000" w:themeColor="text1"/>
              </w:rPr>
              <w:t>Difference</w:t>
            </w:r>
          </w:p>
        </w:tc>
        <w:tc>
          <w:tcPr>
            <w:tcW w:w="1800" w:type="dxa"/>
            <w:noWrap/>
            <w:hideMark/>
          </w:tcPr>
          <w:p w:rsidR="00486D43" w:rsidRPr="00486D43" w:rsidRDefault="00486D43" w:rsidP="00486D43">
            <w:pPr>
              <w:ind w:left="360"/>
              <w:jc w:val="center"/>
              <w:rPr>
                <w:b/>
                <w:bCs/>
                <w:color w:val="000000" w:themeColor="text1"/>
              </w:rPr>
            </w:pPr>
            <w:r w:rsidRPr="00486D43">
              <w:rPr>
                <w:b/>
                <w:bCs/>
                <w:color w:val="000000" w:themeColor="text1"/>
              </w:rPr>
              <w:t>Significance</w:t>
            </w:r>
          </w:p>
        </w:tc>
      </w:tr>
      <w:tr w:rsidR="00486D43" w:rsidRPr="00486D43" w:rsidTr="00486D43">
        <w:trPr>
          <w:trHeight w:val="300"/>
        </w:trPr>
        <w:tc>
          <w:tcPr>
            <w:tcW w:w="2376" w:type="dxa"/>
            <w:noWrap/>
            <w:hideMark/>
          </w:tcPr>
          <w:p w:rsidR="00486D43" w:rsidRPr="00486D43" w:rsidRDefault="00486D43" w:rsidP="00486D43">
            <w:pPr>
              <w:ind w:left="360"/>
              <w:rPr>
                <w:color w:val="000000" w:themeColor="text1"/>
              </w:rPr>
            </w:pPr>
            <w:r w:rsidRPr="00486D43">
              <w:rPr>
                <w:color w:val="000000" w:themeColor="text1"/>
              </w:rPr>
              <w:t>Asian P/I</w:t>
            </w:r>
          </w:p>
        </w:tc>
        <w:tc>
          <w:tcPr>
            <w:tcW w:w="1376" w:type="dxa"/>
            <w:noWrap/>
            <w:hideMark/>
          </w:tcPr>
          <w:p w:rsidR="00486D43" w:rsidRPr="00486D43" w:rsidRDefault="00486D43" w:rsidP="00486D43">
            <w:pPr>
              <w:ind w:left="360"/>
              <w:jc w:val="center"/>
              <w:rPr>
                <w:color w:val="000000" w:themeColor="text1"/>
              </w:rPr>
            </w:pPr>
            <w:r w:rsidRPr="00486D43">
              <w:rPr>
                <w:color w:val="000000" w:themeColor="text1"/>
              </w:rPr>
              <w:t>51.0%</w:t>
            </w:r>
          </w:p>
        </w:tc>
        <w:tc>
          <w:tcPr>
            <w:tcW w:w="1913" w:type="dxa"/>
            <w:noWrap/>
            <w:hideMark/>
          </w:tcPr>
          <w:p w:rsidR="00486D43" w:rsidRPr="00486D43" w:rsidRDefault="00486D43" w:rsidP="00486D43">
            <w:pPr>
              <w:ind w:left="360"/>
              <w:jc w:val="center"/>
              <w:rPr>
                <w:color w:val="000000" w:themeColor="text1"/>
              </w:rPr>
            </w:pPr>
            <w:r w:rsidRPr="00486D43">
              <w:rPr>
                <w:color w:val="000000" w:themeColor="text1"/>
              </w:rPr>
              <w:t>37.5%</w:t>
            </w:r>
          </w:p>
        </w:tc>
        <w:tc>
          <w:tcPr>
            <w:tcW w:w="1890" w:type="dxa"/>
            <w:noWrap/>
            <w:hideMark/>
          </w:tcPr>
          <w:p w:rsidR="00486D43" w:rsidRPr="00486D43" w:rsidRDefault="00486D43" w:rsidP="00486D43">
            <w:pPr>
              <w:ind w:left="360"/>
              <w:jc w:val="center"/>
              <w:rPr>
                <w:color w:val="000000" w:themeColor="text1"/>
              </w:rPr>
            </w:pPr>
            <w:r w:rsidRPr="00486D43">
              <w:rPr>
                <w:color w:val="000000" w:themeColor="text1"/>
              </w:rPr>
              <w:t>13.5%</w:t>
            </w:r>
          </w:p>
        </w:tc>
        <w:tc>
          <w:tcPr>
            <w:tcW w:w="1800" w:type="dxa"/>
            <w:noWrap/>
            <w:hideMark/>
          </w:tcPr>
          <w:p w:rsidR="00486D43" w:rsidRPr="00486D43" w:rsidRDefault="00486D43" w:rsidP="00486D43">
            <w:pPr>
              <w:ind w:left="360"/>
              <w:jc w:val="center"/>
              <w:rPr>
                <w:color w:val="000000" w:themeColor="text1"/>
              </w:rPr>
            </w:pPr>
            <w:r w:rsidRPr="00486D43">
              <w:rPr>
                <w:color w:val="000000" w:themeColor="text1"/>
              </w:rPr>
              <w:t>P&lt;.05*</w:t>
            </w:r>
          </w:p>
        </w:tc>
      </w:tr>
      <w:tr w:rsidR="00486D43" w:rsidRPr="00486D43" w:rsidTr="00486D43">
        <w:trPr>
          <w:trHeight w:val="300"/>
        </w:trPr>
        <w:tc>
          <w:tcPr>
            <w:tcW w:w="2376" w:type="dxa"/>
            <w:noWrap/>
            <w:hideMark/>
          </w:tcPr>
          <w:p w:rsidR="00486D43" w:rsidRPr="00486D43" w:rsidRDefault="00486D43" w:rsidP="00486D43">
            <w:pPr>
              <w:ind w:left="360"/>
              <w:rPr>
                <w:color w:val="000000" w:themeColor="text1"/>
              </w:rPr>
            </w:pPr>
            <w:r w:rsidRPr="00486D43">
              <w:rPr>
                <w:color w:val="000000" w:themeColor="text1"/>
              </w:rPr>
              <w:t>Black NH</w:t>
            </w:r>
          </w:p>
        </w:tc>
        <w:tc>
          <w:tcPr>
            <w:tcW w:w="1376" w:type="dxa"/>
            <w:noWrap/>
            <w:hideMark/>
          </w:tcPr>
          <w:p w:rsidR="00486D43" w:rsidRPr="00486D43" w:rsidRDefault="00486D43" w:rsidP="00486D43">
            <w:pPr>
              <w:ind w:left="360"/>
              <w:jc w:val="center"/>
              <w:rPr>
                <w:color w:val="000000" w:themeColor="text1"/>
              </w:rPr>
            </w:pPr>
            <w:r w:rsidRPr="00486D43">
              <w:rPr>
                <w:color w:val="000000" w:themeColor="text1"/>
              </w:rPr>
              <w:t>40.7%</w:t>
            </w:r>
          </w:p>
        </w:tc>
        <w:tc>
          <w:tcPr>
            <w:tcW w:w="1913" w:type="dxa"/>
            <w:noWrap/>
            <w:hideMark/>
          </w:tcPr>
          <w:p w:rsidR="00486D43" w:rsidRPr="00486D43" w:rsidRDefault="00486D43" w:rsidP="00486D43">
            <w:pPr>
              <w:ind w:left="360"/>
              <w:jc w:val="center"/>
              <w:rPr>
                <w:color w:val="000000" w:themeColor="text1"/>
              </w:rPr>
            </w:pPr>
            <w:r w:rsidRPr="00486D43">
              <w:rPr>
                <w:color w:val="000000" w:themeColor="text1"/>
              </w:rPr>
              <w:t>27.5%</w:t>
            </w:r>
          </w:p>
        </w:tc>
        <w:tc>
          <w:tcPr>
            <w:tcW w:w="1890" w:type="dxa"/>
            <w:noWrap/>
            <w:hideMark/>
          </w:tcPr>
          <w:p w:rsidR="00486D43" w:rsidRPr="00486D43" w:rsidRDefault="00486D43" w:rsidP="00486D43">
            <w:pPr>
              <w:ind w:left="360"/>
              <w:jc w:val="center"/>
              <w:rPr>
                <w:color w:val="000000" w:themeColor="text1"/>
              </w:rPr>
            </w:pPr>
            <w:r w:rsidRPr="00486D43">
              <w:rPr>
                <w:color w:val="000000" w:themeColor="text1"/>
              </w:rPr>
              <w:t>13.2%</w:t>
            </w:r>
          </w:p>
        </w:tc>
        <w:tc>
          <w:tcPr>
            <w:tcW w:w="1800" w:type="dxa"/>
            <w:noWrap/>
            <w:hideMark/>
          </w:tcPr>
          <w:p w:rsidR="00486D43" w:rsidRPr="00486D43" w:rsidRDefault="00486D43" w:rsidP="00486D43">
            <w:pPr>
              <w:ind w:left="360"/>
              <w:jc w:val="center"/>
              <w:rPr>
                <w:color w:val="000000" w:themeColor="text1"/>
              </w:rPr>
            </w:pPr>
            <w:r w:rsidRPr="00486D43">
              <w:rPr>
                <w:color w:val="000000" w:themeColor="text1"/>
              </w:rPr>
              <w:t>No</w:t>
            </w:r>
          </w:p>
        </w:tc>
      </w:tr>
      <w:tr w:rsidR="00486D43" w:rsidRPr="00486D43" w:rsidTr="00486D43">
        <w:trPr>
          <w:trHeight w:val="300"/>
        </w:trPr>
        <w:tc>
          <w:tcPr>
            <w:tcW w:w="2376" w:type="dxa"/>
            <w:noWrap/>
            <w:hideMark/>
          </w:tcPr>
          <w:p w:rsidR="00486D43" w:rsidRPr="00486D43" w:rsidRDefault="00486D43" w:rsidP="00486D43">
            <w:pPr>
              <w:ind w:left="360"/>
              <w:rPr>
                <w:color w:val="000000" w:themeColor="text1"/>
              </w:rPr>
            </w:pPr>
            <w:r w:rsidRPr="00486D43">
              <w:rPr>
                <w:color w:val="000000" w:themeColor="text1"/>
              </w:rPr>
              <w:t>Hispanic</w:t>
            </w:r>
          </w:p>
        </w:tc>
        <w:tc>
          <w:tcPr>
            <w:tcW w:w="1376" w:type="dxa"/>
            <w:noWrap/>
            <w:hideMark/>
          </w:tcPr>
          <w:p w:rsidR="00486D43" w:rsidRPr="00486D43" w:rsidRDefault="00486D43" w:rsidP="00486D43">
            <w:pPr>
              <w:ind w:left="360"/>
              <w:jc w:val="center"/>
              <w:rPr>
                <w:color w:val="000000" w:themeColor="text1"/>
              </w:rPr>
            </w:pPr>
            <w:r w:rsidRPr="00486D43">
              <w:rPr>
                <w:color w:val="000000" w:themeColor="text1"/>
              </w:rPr>
              <w:t>40.3%</w:t>
            </w:r>
          </w:p>
        </w:tc>
        <w:tc>
          <w:tcPr>
            <w:tcW w:w="1913" w:type="dxa"/>
            <w:noWrap/>
            <w:hideMark/>
          </w:tcPr>
          <w:p w:rsidR="00486D43" w:rsidRPr="00486D43" w:rsidRDefault="00486D43" w:rsidP="00486D43">
            <w:pPr>
              <w:ind w:left="360"/>
              <w:jc w:val="center"/>
              <w:rPr>
                <w:color w:val="000000" w:themeColor="text1"/>
              </w:rPr>
            </w:pPr>
            <w:r w:rsidRPr="00486D43">
              <w:rPr>
                <w:color w:val="000000" w:themeColor="text1"/>
              </w:rPr>
              <w:t>28.6%</w:t>
            </w:r>
          </w:p>
        </w:tc>
        <w:tc>
          <w:tcPr>
            <w:tcW w:w="1890" w:type="dxa"/>
            <w:noWrap/>
            <w:hideMark/>
          </w:tcPr>
          <w:p w:rsidR="00486D43" w:rsidRPr="00486D43" w:rsidRDefault="00486D43" w:rsidP="00486D43">
            <w:pPr>
              <w:ind w:left="360"/>
              <w:jc w:val="center"/>
              <w:rPr>
                <w:color w:val="000000" w:themeColor="text1"/>
              </w:rPr>
            </w:pPr>
            <w:r w:rsidRPr="00486D43">
              <w:rPr>
                <w:color w:val="000000" w:themeColor="text1"/>
              </w:rPr>
              <w:t>11.7%</w:t>
            </w:r>
          </w:p>
        </w:tc>
        <w:tc>
          <w:tcPr>
            <w:tcW w:w="1800" w:type="dxa"/>
            <w:noWrap/>
            <w:hideMark/>
          </w:tcPr>
          <w:p w:rsidR="00486D43" w:rsidRPr="00486D43" w:rsidRDefault="00486D43" w:rsidP="00486D43">
            <w:pPr>
              <w:ind w:left="360"/>
              <w:jc w:val="center"/>
              <w:rPr>
                <w:color w:val="000000" w:themeColor="text1"/>
              </w:rPr>
            </w:pPr>
            <w:r w:rsidRPr="00486D43">
              <w:rPr>
                <w:color w:val="000000" w:themeColor="text1"/>
              </w:rPr>
              <w:t>No</w:t>
            </w:r>
          </w:p>
        </w:tc>
      </w:tr>
      <w:tr w:rsidR="00486D43" w:rsidRPr="00486D43" w:rsidTr="00486D43">
        <w:trPr>
          <w:trHeight w:val="300"/>
        </w:trPr>
        <w:tc>
          <w:tcPr>
            <w:tcW w:w="2376" w:type="dxa"/>
            <w:noWrap/>
            <w:hideMark/>
          </w:tcPr>
          <w:p w:rsidR="00486D43" w:rsidRPr="00486D43" w:rsidRDefault="00486D43" w:rsidP="00486D43">
            <w:pPr>
              <w:ind w:left="360"/>
              <w:rPr>
                <w:color w:val="000000" w:themeColor="text1"/>
              </w:rPr>
            </w:pPr>
            <w:r w:rsidRPr="00486D43">
              <w:rPr>
                <w:color w:val="000000" w:themeColor="text1"/>
              </w:rPr>
              <w:t>International</w:t>
            </w:r>
          </w:p>
        </w:tc>
        <w:tc>
          <w:tcPr>
            <w:tcW w:w="1376" w:type="dxa"/>
            <w:noWrap/>
            <w:hideMark/>
          </w:tcPr>
          <w:p w:rsidR="00486D43" w:rsidRPr="00486D43" w:rsidRDefault="00486D43" w:rsidP="00486D43">
            <w:pPr>
              <w:ind w:left="360"/>
              <w:jc w:val="center"/>
              <w:rPr>
                <w:color w:val="000000" w:themeColor="text1"/>
              </w:rPr>
            </w:pPr>
            <w:r w:rsidRPr="00486D43">
              <w:rPr>
                <w:color w:val="000000" w:themeColor="text1"/>
              </w:rPr>
              <w:t>54.5%</w:t>
            </w:r>
          </w:p>
        </w:tc>
        <w:tc>
          <w:tcPr>
            <w:tcW w:w="1913" w:type="dxa"/>
            <w:noWrap/>
            <w:hideMark/>
          </w:tcPr>
          <w:p w:rsidR="00486D43" w:rsidRPr="00486D43" w:rsidRDefault="00486D43" w:rsidP="00486D43">
            <w:pPr>
              <w:ind w:left="360"/>
              <w:jc w:val="center"/>
              <w:rPr>
                <w:color w:val="000000" w:themeColor="text1"/>
              </w:rPr>
            </w:pPr>
            <w:r w:rsidRPr="00486D43">
              <w:rPr>
                <w:color w:val="000000" w:themeColor="text1"/>
              </w:rPr>
              <w:t>51.7%</w:t>
            </w:r>
          </w:p>
        </w:tc>
        <w:tc>
          <w:tcPr>
            <w:tcW w:w="1890" w:type="dxa"/>
            <w:noWrap/>
            <w:hideMark/>
          </w:tcPr>
          <w:p w:rsidR="00486D43" w:rsidRPr="00486D43" w:rsidRDefault="00486D43" w:rsidP="00486D43">
            <w:pPr>
              <w:ind w:left="360"/>
              <w:jc w:val="center"/>
              <w:rPr>
                <w:color w:val="000000" w:themeColor="text1"/>
              </w:rPr>
            </w:pPr>
            <w:r w:rsidRPr="00486D43">
              <w:rPr>
                <w:color w:val="000000" w:themeColor="text1"/>
              </w:rPr>
              <w:t>2.8%</w:t>
            </w:r>
          </w:p>
        </w:tc>
        <w:tc>
          <w:tcPr>
            <w:tcW w:w="1800" w:type="dxa"/>
            <w:noWrap/>
            <w:hideMark/>
          </w:tcPr>
          <w:p w:rsidR="00486D43" w:rsidRPr="00486D43" w:rsidRDefault="00486D43" w:rsidP="00486D43">
            <w:pPr>
              <w:ind w:left="360"/>
              <w:jc w:val="center"/>
              <w:rPr>
                <w:color w:val="000000" w:themeColor="text1"/>
              </w:rPr>
            </w:pPr>
            <w:r w:rsidRPr="00486D43">
              <w:rPr>
                <w:color w:val="000000" w:themeColor="text1"/>
              </w:rPr>
              <w:t>No</w:t>
            </w:r>
          </w:p>
        </w:tc>
      </w:tr>
      <w:tr w:rsidR="00486D43" w:rsidRPr="00486D43" w:rsidTr="00486D43">
        <w:trPr>
          <w:trHeight w:val="300"/>
        </w:trPr>
        <w:tc>
          <w:tcPr>
            <w:tcW w:w="2376" w:type="dxa"/>
            <w:noWrap/>
            <w:hideMark/>
          </w:tcPr>
          <w:p w:rsidR="00486D43" w:rsidRPr="00486D43" w:rsidRDefault="00486D43" w:rsidP="00486D43">
            <w:pPr>
              <w:ind w:left="360"/>
              <w:rPr>
                <w:color w:val="000000" w:themeColor="text1"/>
              </w:rPr>
            </w:pPr>
            <w:r w:rsidRPr="00486D43">
              <w:rPr>
                <w:color w:val="000000" w:themeColor="text1"/>
              </w:rPr>
              <w:t>Nat. Am.</w:t>
            </w:r>
          </w:p>
        </w:tc>
        <w:tc>
          <w:tcPr>
            <w:tcW w:w="1376" w:type="dxa"/>
            <w:noWrap/>
            <w:hideMark/>
          </w:tcPr>
          <w:p w:rsidR="00486D43" w:rsidRPr="00486D43" w:rsidRDefault="00486D43" w:rsidP="00486D43">
            <w:pPr>
              <w:ind w:left="360"/>
              <w:jc w:val="center"/>
              <w:rPr>
                <w:color w:val="000000" w:themeColor="text1"/>
              </w:rPr>
            </w:pPr>
            <w:r w:rsidRPr="00486D43">
              <w:rPr>
                <w:color w:val="000000" w:themeColor="text1"/>
              </w:rPr>
              <w:t>40.0%</w:t>
            </w:r>
          </w:p>
        </w:tc>
        <w:tc>
          <w:tcPr>
            <w:tcW w:w="1913" w:type="dxa"/>
            <w:noWrap/>
            <w:hideMark/>
          </w:tcPr>
          <w:p w:rsidR="00486D43" w:rsidRPr="00486D43" w:rsidRDefault="00486D43" w:rsidP="00486D43">
            <w:pPr>
              <w:ind w:left="360"/>
              <w:jc w:val="center"/>
              <w:rPr>
                <w:color w:val="000000" w:themeColor="text1"/>
              </w:rPr>
            </w:pPr>
            <w:r w:rsidRPr="00486D43">
              <w:rPr>
                <w:color w:val="000000" w:themeColor="text1"/>
              </w:rPr>
              <w:t>NA</w:t>
            </w:r>
          </w:p>
        </w:tc>
        <w:tc>
          <w:tcPr>
            <w:tcW w:w="1890" w:type="dxa"/>
            <w:noWrap/>
            <w:hideMark/>
          </w:tcPr>
          <w:p w:rsidR="00486D43" w:rsidRPr="00486D43" w:rsidRDefault="00486D43" w:rsidP="00486D43">
            <w:pPr>
              <w:ind w:left="360"/>
              <w:jc w:val="center"/>
              <w:rPr>
                <w:color w:val="000000" w:themeColor="text1"/>
              </w:rPr>
            </w:pPr>
            <w:r w:rsidRPr="00486D43">
              <w:rPr>
                <w:color w:val="000000" w:themeColor="text1"/>
              </w:rPr>
              <w:t>NA</w:t>
            </w:r>
          </w:p>
        </w:tc>
        <w:tc>
          <w:tcPr>
            <w:tcW w:w="1800" w:type="dxa"/>
            <w:noWrap/>
            <w:hideMark/>
          </w:tcPr>
          <w:p w:rsidR="00486D43" w:rsidRPr="00486D43" w:rsidRDefault="00486D43" w:rsidP="00486D43">
            <w:pPr>
              <w:ind w:left="360"/>
              <w:jc w:val="center"/>
              <w:rPr>
                <w:color w:val="000000" w:themeColor="text1"/>
              </w:rPr>
            </w:pPr>
            <w:r w:rsidRPr="00486D43">
              <w:rPr>
                <w:color w:val="000000" w:themeColor="text1"/>
              </w:rPr>
              <w:t>NA</w:t>
            </w:r>
          </w:p>
        </w:tc>
      </w:tr>
      <w:tr w:rsidR="00486D43" w:rsidRPr="00486D43" w:rsidTr="00486D43">
        <w:trPr>
          <w:trHeight w:val="300"/>
        </w:trPr>
        <w:tc>
          <w:tcPr>
            <w:tcW w:w="2376" w:type="dxa"/>
            <w:noWrap/>
            <w:hideMark/>
          </w:tcPr>
          <w:p w:rsidR="00486D43" w:rsidRPr="00486D43" w:rsidRDefault="00486D43" w:rsidP="00486D43">
            <w:pPr>
              <w:ind w:left="360"/>
              <w:rPr>
                <w:color w:val="000000" w:themeColor="text1"/>
              </w:rPr>
            </w:pPr>
            <w:r w:rsidRPr="00486D43">
              <w:rPr>
                <w:color w:val="000000" w:themeColor="text1"/>
              </w:rPr>
              <w:t>Unk</w:t>
            </w:r>
            <w:r>
              <w:rPr>
                <w:color w:val="000000" w:themeColor="text1"/>
              </w:rPr>
              <w:t>nown</w:t>
            </w:r>
            <w:r w:rsidRPr="00486D43">
              <w:rPr>
                <w:color w:val="000000" w:themeColor="text1"/>
              </w:rPr>
              <w:t>/Refused</w:t>
            </w:r>
          </w:p>
        </w:tc>
        <w:tc>
          <w:tcPr>
            <w:tcW w:w="1376" w:type="dxa"/>
            <w:noWrap/>
            <w:hideMark/>
          </w:tcPr>
          <w:p w:rsidR="00486D43" w:rsidRPr="00486D43" w:rsidRDefault="00486D43" w:rsidP="00486D43">
            <w:pPr>
              <w:ind w:left="360"/>
              <w:jc w:val="center"/>
              <w:rPr>
                <w:color w:val="000000" w:themeColor="text1"/>
              </w:rPr>
            </w:pPr>
            <w:r w:rsidRPr="00486D43">
              <w:rPr>
                <w:color w:val="000000" w:themeColor="text1"/>
              </w:rPr>
              <w:t>39.1%</w:t>
            </w:r>
          </w:p>
        </w:tc>
        <w:tc>
          <w:tcPr>
            <w:tcW w:w="1913" w:type="dxa"/>
            <w:noWrap/>
            <w:hideMark/>
          </w:tcPr>
          <w:p w:rsidR="00486D43" w:rsidRPr="00486D43" w:rsidRDefault="00486D43" w:rsidP="00486D43">
            <w:pPr>
              <w:ind w:left="360"/>
              <w:jc w:val="center"/>
              <w:rPr>
                <w:color w:val="000000" w:themeColor="text1"/>
              </w:rPr>
            </w:pPr>
            <w:r w:rsidRPr="00486D43">
              <w:rPr>
                <w:color w:val="000000" w:themeColor="text1"/>
              </w:rPr>
              <w:t>51.7%</w:t>
            </w:r>
          </w:p>
        </w:tc>
        <w:tc>
          <w:tcPr>
            <w:tcW w:w="1890" w:type="dxa"/>
            <w:noWrap/>
            <w:hideMark/>
          </w:tcPr>
          <w:p w:rsidR="00486D43" w:rsidRPr="00486D43" w:rsidRDefault="00486D43" w:rsidP="00486D43">
            <w:pPr>
              <w:ind w:left="360"/>
              <w:jc w:val="center"/>
              <w:rPr>
                <w:color w:val="000000" w:themeColor="text1"/>
              </w:rPr>
            </w:pPr>
            <w:r w:rsidRPr="00486D43">
              <w:rPr>
                <w:color w:val="000000" w:themeColor="text1"/>
              </w:rPr>
              <w:t>-12.6%</w:t>
            </w:r>
          </w:p>
        </w:tc>
        <w:tc>
          <w:tcPr>
            <w:tcW w:w="1800" w:type="dxa"/>
            <w:noWrap/>
            <w:hideMark/>
          </w:tcPr>
          <w:p w:rsidR="00486D43" w:rsidRPr="00486D43" w:rsidRDefault="00486D43" w:rsidP="00486D43">
            <w:pPr>
              <w:ind w:left="360"/>
              <w:jc w:val="center"/>
              <w:rPr>
                <w:color w:val="000000" w:themeColor="text1"/>
              </w:rPr>
            </w:pPr>
            <w:r w:rsidRPr="00486D43">
              <w:rPr>
                <w:color w:val="000000" w:themeColor="text1"/>
              </w:rPr>
              <w:t>No</w:t>
            </w:r>
          </w:p>
        </w:tc>
      </w:tr>
      <w:tr w:rsidR="00486D43" w:rsidRPr="00486D43" w:rsidTr="00486D43">
        <w:trPr>
          <w:trHeight w:val="300"/>
        </w:trPr>
        <w:tc>
          <w:tcPr>
            <w:tcW w:w="2376" w:type="dxa"/>
            <w:noWrap/>
            <w:hideMark/>
          </w:tcPr>
          <w:p w:rsidR="00486D43" w:rsidRPr="00486D43" w:rsidRDefault="00486D43" w:rsidP="00486D43">
            <w:pPr>
              <w:ind w:left="360"/>
              <w:rPr>
                <w:color w:val="000000" w:themeColor="text1"/>
              </w:rPr>
            </w:pPr>
            <w:r w:rsidRPr="00486D43">
              <w:rPr>
                <w:color w:val="000000" w:themeColor="text1"/>
              </w:rPr>
              <w:t>White NH</w:t>
            </w:r>
          </w:p>
        </w:tc>
        <w:tc>
          <w:tcPr>
            <w:tcW w:w="1376" w:type="dxa"/>
            <w:noWrap/>
            <w:hideMark/>
          </w:tcPr>
          <w:p w:rsidR="00486D43" w:rsidRPr="00486D43" w:rsidRDefault="00486D43" w:rsidP="00486D43">
            <w:pPr>
              <w:ind w:left="360"/>
              <w:jc w:val="center"/>
              <w:rPr>
                <w:color w:val="000000" w:themeColor="text1"/>
              </w:rPr>
            </w:pPr>
            <w:r w:rsidRPr="00486D43">
              <w:rPr>
                <w:color w:val="000000" w:themeColor="text1"/>
              </w:rPr>
              <w:t>46.1%</w:t>
            </w:r>
          </w:p>
        </w:tc>
        <w:tc>
          <w:tcPr>
            <w:tcW w:w="1913" w:type="dxa"/>
            <w:noWrap/>
            <w:hideMark/>
          </w:tcPr>
          <w:p w:rsidR="00486D43" w:rsidRPr="00486D43" w:rsidRDefault="00486D43" w:rsidP="00486D43">
            <w:pPr>
              <w:ind w:left="360"/>
              <w:jc w:val="center"/>
              <w:rPr>
                <w:color w:val="000000" w:themeColor="text1"/>
              </w:rPr>
            </w:pPr>
            <w:r w:rsidRPr="00486D43">
              <w:rPr>
                <w:color w:val="000000" w:themeColor="text1"/>
              </w:rPr>
              <w:t>37.0%</w:t>
            </w:r>
          </w:p>
        </w:tc>
        <w:tc>
          <w:tcPr>
            <w:tcW w:w="1890" w:type="dxa"/>
            <w:noWrap/>
            <w:hideMark/>
          </w:tcPr>
          <w:p w:rsidR="00486D43" w:rsidRPr="00486D43" w:rsidRDefault="00486D43" w:rsidP="00486D43">
            <w:pPr>
              <w:ind w:left="360"/>
              <w:jc w:val="center"/>
              <w:rPr>
                <w:color w:val="000000" w:themeColor="text1"/>
              </w:rPr>
            </w:pPr>
            <w:r w:rsidRPr="00486D43">
              <w:rPr>
                <w:color w:val="000000" w:themeColor="text1"/>
              </w:rPr>
              <w:t>9.1%</w:t>
            </w:r>
          </w:p>
        </w:tc>
        <w:tc>
          <w:tcPr>
            <w:tcW w:w="1800" w:type="dxa"/>
            <w:noWrap/>
            <w:hideMark/>
          </w:tcPr>
          <w:p w:rsidR="00486D43" w:rsidRPr="00486D43" w:rsidRDefault="00486D43" w:rsidP="00486D43">
            <w:pPr>
              <w:ind w:left="360"/>
              <w:jc w:val="center"/>
              <w:rPr>
                <w:color w:val="000000" w:themeColor="text1"/>
              </w:rPr>
            </w:pPr>
            <w:r w:rsidRPr="00486D43">
              <w:rPr>
                <w:color w:val="000000" w:themeColor="text1"/>
              </w:rPr>
              <w:t>P&lt;.05*</w:t>
            </w:r>
          </w:p>
        </w:tc>
      </w:tr>
      <w:tr w:rsidR="00486D43" w:rsidRPr="00486D43" w:rsidTr="00486D43">
        <w:trPr>
          <w:trHeight w:val="300"/>
        </w:trPr>
        <w:tc>
          <w:tcPr>
            <w:tcW w:w="2376" w:type="dxa"/>
            <w:noWrap/>
            <w:hideMark/>
          </w:tcPr>
          <w:p w:rsidR="00486D43" w:rsidRPr="00486D43" w:rsidRDefault="00486D43" w:rsidP="00486D43">
            <w:pPr>
              <w:ind w:left="360"/>
              <w:rPr>
                <w:color w:val="000000" w:themeColor="text1"/>
              </w:rPr>
            </w:pPr>
            <w:r w:rsidRPr="00486D43">
              <w:rPr>
                <w:color w:val="000000" w:themeColor="text1"/>
              </w:rPr>
              <w:t>Total</w:t>
            </w:r>
          </w:p>
        </w:tc>
        <w:tc>
          <w:tcPr>
            <w:tcW w:w="1376" w:type="dxa"/>
            <w:noWrap/>
            <w:hideMark/>
          </w:tcPr>
          <w:p w:rsidR="00486D43" w:rsidRPr="00486D43" w:rsidRDefault="00486D43" w:rsidP="00486D43">
            <w:pPr>
              <w:ind w:left="360"/>
              <w:jc w:val="center"/>
              <w:rPr>
                <w:color w:val="000000" w:themeColor="text1"/>
              </w:rPr>
            </w:pPr>
            <w:r w:rsidRPr="00486D43">
              <w:rPr>
                <w:color w:val="000000" w:themeColor="text1"/>
              </w:rPr>
              <w:t>45.4%</w:t>
            </w:r>
          </w:p>
        </w:tc>
        <w:tc>
          <w:tcPr>
            <w:tcW w:w="1913" w:type="dxa"/>
            <w:noWrap/>
            <w:hideMark/>
          </w:tcPr>
          <w:p w:rsidR="00486D43" w:rsidRPr="00486D43" w:rsidRDefault="00486D43" w:rsidP="00486D43">
            <w:pPr>
              <w:ind w:left="360"/>
              <w:jc w:val="center"/>
              <w:rPr>
                <w:color w:val="000000" w:themeColor="text1"/>
              </w:rPr>
            </w:pPr>
            <w:r w:rsidRPr="00486D43">
              <w:rPr>
                <w:color w:val="000000" w:themeColor="text1"/>
              </w:rPr>
              <w:t>37.3%</w:t>
            </w:r>
          </w:p>
        </w:tc>
        <w:tc>
          <w:tcPr>
            <w:tcW w:w="1890" w:type="dxa"/>
            <w:noWrap/>
            <w:hideMark/>
          </w:tcPr>
          <w:p w:rsidR="00486D43" w:rsidRPr="00486D43" w:rsidRDefault="00486D43" w:rsidP="00486D43">
            <w:pPr>
              <w:ind w:left="360"/>
              <w:jc w:val="center"/>
              <w:rPr>
                <w:color w:val="000000" w:themeColor="text1"/>
              </w:rPr>
            </w:pPr>
            <w:r w:rsidRPr="00486D43">
              <w:rPr>
                <w:color w:val="000000" w:themeColor="text1"/>
              </w:rPr>
              <w:t>8.2%</w:t>
            </w:r>
          </w:p>
        </w:tc>
        <w:tc>
          <w:tcPr>
            <w:tcW w:w="1800" w:type="dxa"/>
            <w:noWrap/>
            <w:hideMark/>
          </w:tcPr>
          <w:p w:rsidR="00486D43" w:rsidRPr="00486D43" w:rsidRDefault="00486D43" w:rsidP="00486D43">
            <w:pPr>
              <w:ind w:left="360"/>
              <w:jc w:val="center"/>
              <w:rPr>
                <w:color w:val="000000" w:themeColor="text1"/>
              </w:rPr>
            </w:pPr>
            <w:r w:rsidRPr="00486D43">
              <w:rPr>
                <w:color w:val="000000" w:themeColor="text1"/>
              </w:rPr>
              <w:t>P&lt;.05</w:t>
            </w:r>
          </w:p>
        </w:tc>
      </w:tr>
    </w:tbl>
    <w:p w:rsidR="004E0D30" w:rsidRPr="00486D43" w:rsidRDefault="00DD4ACB" w:rsidP="00DD4ACB">
      <w:pPr>
        <w:ind w:left="360"/>
        <w:rPr>
          <w:color w:val="000000" w:themeColor="text1"/>
        </w:rPr>
      </w:pPr>
      <w:r w:rsidRPr="00486D43">
        <w:rPr>
          <w:color w:val="000000" w:themeColor="text1"/>
        </w:rPr>
        <w:t>*One tailed test</w:t>
      </w:r>
    </w:p>
    <w:p w:rsidR="00DD4ACB" w:rsidRPr="00456B4C" w:rsidRDefault="00DD4ACB">
      <w:pPr>
        <w:rPr>
          <w:color w:val="FF0000"/>
        </w:rPr>
      </w:pPr>
    </w:p>
    <w:p w:rsidR="005D5E7D" w:rsidRPr="00A80FCE" w:rsidRDefault="005D5E7D">
      <w:pPr>
        <w:rPr>
          <w:color w:val="000000" w:themeColor="text1"/>
        </w:rPr>
      </w:pPr>
      <w:r w:rsidRPr="00A80FCE">
        <w:rPr>
          <w:color w:val="000000" w:themeColor="text1"/>
        </w:rPr>
        <w:t>In the fall 200</w:t>
      </w:r>
      <w:r w:rsidR="00D7554B" w:rsidRPr="00A80FCE">
        <w:rPr>
          <w:color w:val="000000" w:themeColor="text1"/>
        </w:rPr>
        <w:t>8</w:t>
      </w:r>
      <w:r w:rsidRPr="00A80FCE">
        <w:rPr>
          <w:color w:val="000000" w:themeColor="text1"/>
        </w:rPr>
        <w:t xml:space="preserve"> cohort, Asians, Black non-Hispanics, Hispanics, and White non-Hispanics </w:t>
      </w:r>
      <w:r w:rsidR="00D7554B" w:rsidRPr="00A80FCE">
        <w:rPr>
          <w:color w:val="000000" w:themeColor="text1"/>
        </w:rPr>
        <w:t xml:space="preserve">had lower graduation rates than in the 2007 cohort. For Asians, the drop from 55.4% in 2007 to 45.0% was statistically significant. </w:t>
      </w:r>
      <w:r w:rsidR="00CA7C41" w:rsidRPr="00A80FCE">
        <w:rPr>
          <w:color w:val="000000" w:themeColor="text1"/>
        </w:rPr>
        <w:t>Black non-Hispanics, Hispanics, and White non-Hispanics all had rates of 40% or higher</w:t>
      </w:r>
      <w:r w:rsidR="00D7554B" w:rsidRPr="00A80FCE">
        <w:rPr>
          <w:color w:val="000000" w:themeColor="text1"/>
        </w:rPr>
        <w:t xml:space="preserve"> for the first time in 2007</w:t>
      </w:r>
      <w:r w:rsidR="00CA7C41" w:rsidRPr="00A80FCE">
        <w:rPr>
          <w:color w:val="000000" w:themeColor="text1"/>
        </w:rPr>
        <w:t xml:space="preserve">. </w:t>
      </w:r>
      <w:r w:rsidR="00A80FCE" w:rsidRPr="00A80FCE">
        <w:rPr>
          <w:color w:val="000000" w:themeColor="text1"/>
        </w:rPr>
        <w:t xml:space="preserve">Black non-Hispanics and Hispanics fell back below that marker for 2008. </w:t>
      </w:r>
      <w:r w:rsidR="00DC36D5" w:rsidRPr="00A80FCE">
        <w:rPr>
          <w:color w:val="000000" w:themeColor="text1"/>
        </w:rPr>
        <w:t xml:space="preserve">The details </w:t>
      </w:r>
      <w:r w:rsidR="00CA7C41" w:rsidRPr="00A80FCE">
        <w:rPr>
          <w:color w:val="000000" w:themeColor="text1"/>
        </w:rPr>
        <w:t>are provided in Table 2.</w:t>
      </w:r>
    </w:p>
    <w:p w:rsidR="005D5E7D" w:rsidRPr="00456B4C" w:rsidRDefault="005D5E7D">
      <w:pPr>
        <w:rPr>
          <w:rFonts w:ascii="Calibri" w:hAnsi="Calibri"/>
          <w:b/>
          <w:color w:val="FF0000"/>
        </w:rPr>
      </w:pPr>
    </w:p>
    <w:p w:rsidR="005D5E7D" w:rsidRPr="00A80FCE" w:rsidRDefault="005D5E7D">
      <w:pPr>
        <w:rPr>
          <w:b/>
          <w:color w:val="000000" w:themeColor="text1"/>
        </w:rPr>
      </w:pPr>
      <w:r w:rsidRPr="00A80FCE">
        <w:rPr>
          <w:b/>
          <w:color w:val="000000" w:themeColor="text1"/>
        </w:rPr>
        <w:t>Table 2: Graduation Rates by Racial/Ethnic Group</w:t>
      </w:r>
    </w:p>
    <w:tbl>
      <w:tblPr>
        <w:tblStyle w:val="TableGrid"/>
        <w:tblW w:w="9445" w:type="dxa"/>
        <w:tblLook w:val="04A0" w:firstRow="1" w:lastRow="0" w:firstColumn="1" w:lastColumn="0" w:noHBand="0" w:noVBand="1"/>
      </w:tblPr>
      <w:tblGrid>
        <w:gridCol w:w="2335"/>
        <w:gridCol w:w="2160"/>
        <w:gridCol w:w="2790"/>
        <w:gridCol w:w="2160"/>
      </w:tblGrid>
      <w:tr w:rsidR="00A80FCE" w:rsidRPr="00A80FCE" w:rsidTr="00A80FCE">
        <w:trPr>
          <w:trHeight w:val="300"/>
        </w:trPr>
        <w:tc>
          <w:tcPr>
            <w:tcW w:w="2335" w:type="dxa"/>
            <w:noWrap/>
            <w:hideMark/>
          </w:tcPr>
          <w:p w:rsidR="00A80FCE" w:rsidRPr="00A80FCE" w:rsidRDefault="00A80FCE">
            <w:pPr>
              <w:rPr>
                <w:b/>
                <w:bCs/>
                <w:color w:val="000000" w:themeColor="text1"/>
              </w:rPr>
            </w:pPr>
            <w:r w:rsidRPr="00A80FCE">
              <w:rPr>
                <w:b/>
                <w:bCs/>
                <w:color w:val="000000" w:themeColor="text1"/>
              </w:rPr>
              <w:t>Group</w:t>
            </w:r>
          </w:p>
        </w:tc>
        <w:tc>
          <w:tcPr>
            <w:tcW w:w="2160" w:type="dxa"/>
            <w:noWrap/>
            <w:hideMark/>
          </w:tcPr>
          <w:p w:rsidR="00A80FCE" w:rsidRPr="00A80FCE" w:rsidRDefault="00A80FCE" w:rsidP="00A80FCE">
            <w:pPr>
              <w:jc w:val="center"/>
              <w:rPr>
                <w:b/>
                <w:bCs/>
                <w:color w:val="000000" w:themeColor="text1"/>
              </w:rPr>
            </w:pPr>
            <w:r w:rsidRPr="00A80FCE">
              <w:rPr>
                <w:b/>
                <w:bCs/>
                <w:color w:val="000000" w:themeColor="text1"/>
              </w:rPr>
              <w:t>Entered Fall 2008</w:t>
            </w:r>
          </w:p>
        </w:tc>
        <w:tc>
          <w:tcPr>
            <w:tcW w:w="2790" w:type="dxa"/>
            <w:noWrap/>
            <w:hideMark/>
          </w:tcPr>
          <w:p w:rsidR="00A80FCE" w:rsidRPr="00A80FCE" w:rsidRDefault="00A80FCE" w:rsidP="00A80FCE">
            <w:pPr>
              <w:jc w:val="center"/>
              <w:rPr>
                <w:b/>
                <w:bCs/>
                <w:color w:val="000000" w:themeColor="text1"/>
              </w:rPr>
            </w:pPr>
            <w:r w:rsidRPr="00A80FCE">
              <w:rPr>
                <w:b/>
                <w:bCs/>
                <w:color w:val="000000" w:themeColor="text1"/>
              </w:rPr>
              <w:t>Graduated by Fall 2014</w:t>
            </w:r>
          </w:p>
        </w:tc>
        <w:tc>
          <w:tcPr>
            <w:tcW w:w="2160" w:type="dxa"/>
            <w:noWrap/>
            <w:hideMark/>
          </w:tcPr>
          <w:p w:rsidR="00A80FCE" w:rsidRPr="00A80FCE" w:rsidRDefault="00A80FCE" w:rsidP="00A80FCE">
            <w:pPr>
              <w:jc w:val="center"/>
              <w:rPr>
                <w:b/>
                <w:bCs/>
                <w:color w:val="000000" w:themeColor="text1"/>
              </w:rPr>
            </w:pPr>
            <w:r w:rsidRPr="00A80FCE">
              <w:rPr>
                <w:b/>
                <w:bCs/>
                <w:color w:val="000000" w:themeColor="text1"/>
              </w:rPr>
              <w:t>Graduation Rate</w:t>
            </w:r>
          </w:p>
        </w:tc>
      </w:tr>
      <w:tr w:rsidR="00A80FCE" w:rsidRPr="00A80FCE" w:rsidTr="00A80FCE">
        <w:trPr>
          <w:trHeight w:val="300"/>
        </w:trPr>
        <w:tc>
          <w:tcPr>
            <w:tcW w:w="2335" w:type="dxa"/>
            <w:noWrap/>
            <w:hideMark/>
          </w:tcPr>
          <w:p w:rsidR="00A80FCE" w:rsidRPr="00A80FCE" w:rsidRDefault="00A80FCE">
            <w:pPr>
              <w:rPr>
                <w:color w:val="000000" w:themeColor="text1"/>
              </w:rPr>
            </w:pPr>
            <w:r w:rsidRPr="00A80FCE">
              <w:rPr>
                <w:color w:val="000000" w:themeColor="text1"/>
              </w:rPr>
              <w:t>Asian P/I</w:t>
            </w:r>
          </w:p>
        </w:tc>
        <w:tc>
          <w:tcPr>
            <w:tcW w:w="2160" w:type="dxa"/>
            <w:noWrap/>
            <w:hideMark/>
          </w:tcPr>
          <w:p w:rsidR="00A80FCE" w:rsidRPr="00A80FCE" w:rsidRDefault="00A80FCE" w:rsidP="00A80FCE">
            <w:pPr>
              <w:jc w:val="center"/>
              <w:rPr>
                <w:color w:val="000000" w:themeColor="text1"/>
              </w:rPr>
            </w:pPr>
            <w:r w:rsidRPr="00A80FCE">
              <w:rPr>
                <w:color w:val="000000" w:themeColor="text1"/>
              </w:rPr>
              <w:t>180</w:t>
            </w:r>
          </w:p>
        </w:tc>
        <w:tc>
          <w:tcPr>
            <w:tcW w:w="2790" w:type="dxa"/>
            <w:noWrap/>
            <w:hideMark/>
          </w:tcPr>
          <w:p w:rsidR="00A80FCE" w:rsidRPr="00A80FCE" w:rsidRDefault="00A80FCE" w:rsidP="00A80FCE">
            <w:pPr>
              <w:jc w:val="center"/>
              <w:rPr>
                <w:color w:val="000000" w:themeColor="text1"/>
              </w:rPr>
            </w:pPr>
            <w:r w:rsidRPr="00A80FCE">
              <w:rPr>
                <w:color w:val="000000" w:themeColor="text1"/>
              </w:rPr>
              <w:t>81</w:t>
            </w:r>
          </w:p>
        </w:tc>
        <w:tc>
          <w:tcPr>
            <w:tcW w:w="2160" w:type="dxa"/>
            <w:noWrap/>
            <w:hideMark/>
          </w:tcPr>
          <w:p w:rsidR="00A80FCE" w:rsidRPr="00A80FCE" w:rsidRDefault="00A80FCE" w:rsidP="00A80FCE">
            <w:pPr>
              <w:jc w:val="center"/>
              <w:rPr>
                <w:color w:val="000000" w:themeColor="text1"/>
              </w:rPr>
            </w:pPr>
            <w:r w:rsidRPr="00A80FCE">
              <w:rPr>
                <w:color w:val="000000" w:themeColor="text1"/>
              </w:rPr>
              <w:t>45.0%</w:t>
            </w:r>
          </w:p>
        </w:tc>
      </w:tr>
      <w:tr w:rsidR="00A80FCE" w:rsidRPr="00A80FCE" w:rsidTr="00A80FCE">
        <w:trPr>
          <w:trHeight w:val="300"/>
        </w:trPr>
        <w:tc>
          <w:tcPr>
            <w:tcW w:w="2335" w:type="dxa"/>
            <w:noWrap/>
            <w:hideMark/>
          </w:tcPr>
          <w:p w:rsidR="00A80FCE" w:rsidRPr="00A80FCE" w:rsidRDefault="00A80FCE">
            <w:pPr>
              <w:rPr>
                <w:color w:val="000000" w:themeColor="text1"/>
              </w:rPr>
            </w:pPr>
            <w:r w:rsidRPr="00A80FCE">
              <w:rPr>
                <w:color w:val="000000" w:themeColor="text1"/>
              </w:rPr>
              <w:t>Black NH</w:t>
            </w:r>
          </w:p>
        </w:tc>
        <w:tc>
          <w:tcPr>
            <w:tcW w:w="2160" w:type="dxa"/>
            <w:noWrap/>
            <w:hideMark/>
          </w:tcPr>
          <w:p w:rsidR="00A80FCE" w:rsidRPr="00A80FCE" w:rsidRDefault="00A80FCE" w:rsidP="00A80FCE">
            <w:pPr>
              <w:jc w:val="center"/>
              <w:rPr>
                <w:color w:val="000000" w:themeColor="text1"/>
              </w:rPr>
            </w:pPr>
            <w:r w:rsidRPr="00A80FCE">
              <w:rPr>
                <w:color w:val="000000" w:themeColor="text1"/>
              </w:rPr>
              <w:t>121</w:t>
            </w:r>
          </w:p>
        </w:tc>
        <w:tc>
          <w:tcPr>
            <w:tcW w:w="2790" w:type="dxa"/>
            <w:noWrap/>
            <w:hideMark/>
          </w:tcPr>
          <w:p w:rsidR="00A80FCE" w:rsidRPr="00A80FCE" w:rsidRDefault="00A80FCE" w:rsidP="00A80FCE">
            <w:pPr>
              <w:jc w:val="center"/>
              <w:rPr>
                <w:color w:val="000000" w:themeColor="text1"/>
              </w:rPr>
            </w:pPr>
            <w:r w:rsidRPr="00A80FCE">
              <w:rPr>
                <w:color w:val="000000" w:themeColor="text1"/>
              </w:rPr>
              <w:t>44</w:t>
            </w:r>
          </w:p>
        </w:tc>
        <w:tc>
          <w:tcPr>
            <w:tcW w:w="2160" w:type="dxa"/>
            <w:noWrap/>
            <w:hideMark/>
          </w:tcPr>
          <w:p w:rsidR="00A80FCE" w:rsidRPr="00A80FCE" w:rsidRDefault="00A80FCE" w:rsidP="00A80FCE">
            <w:pPr>
              <w:jc w:val="center"/>
              <w:rPr>
                <w:color w:val="000000" w:themeColor="text1"/>
              </w:rPr>
            </w:pPr>
            <w:r w:rsidRPr="00A80FCE">
              <w:rPr>
                <w:color w:val="000000" w:themeColor="text1"/>
              </w:rPr>
              <w:t>36.4%</w:t>
            </w:r>
          </w:p>
        </w:tc>
      </w:tr>
      <w:tr w:rsidR="00A80FCE" w:rsidRPr="00A80FCE" w:rsidTr="00A80FCE">
        <w:trPr>
          <w:trHeight w:val="300"/>
        </w:trPr>
        <w:tc>
          <w:tcPr>
            <w:tcW w:w="2335" w:type="dxa"/>
            <w:noWrap/>
            <w:hideMark/>
          </w:tcPr>
          <w:p w:rsidR="00A80FCE" w:rsidRPr="00A80FCE" w:rsidRDefault="00A80FCE">
            <w:pPr>
              <w:rPr>
                <w:color w:val="000000" w:themeColor="text1"/>
              </w:rPr>
            </w:pPr>
            <w:r w:rsidRPr="00A80FCE">
              <w:rPr>
                <w:color w:val="000000" w:themeColor="text1"/>
              </w:rPr>
              <w:t>Hispanic</w:t>
            </w:r>
          </w:p>
        </w:tc>
        <w:tc>
          <w:tcPr>
            <w:tcW w:w="2160" w:type="dxa"/>
            <w:noWrap/>
            <w:hideMark/>
          </w:tcPr>
          <w:p w:rsidR="00A80FCE" w:rsidRPr="00A80FCE" w:rsidRDefault="00A80FCE" w:rsidP="00A80FCE">
            <w:pPr>
              <w:jc w:val="center"/>
              <w:rPr>
                <w:color w:val="000000" w:themeColor="text1"/>
              </w:rPr>
            </w:pPr>
            <w:r w:rsidRPr="00A80FCE">
              <w:rPr>
                <w:color w:val="000000" w:themeColor="text1"/>
              </w:rPr>
              <w:t>121</w:t>
            </w:r>
          </w:p>
        </w:tc>
        <w:tc>
          <w:tcPr>
            <w:tcW w:w="2790" w:type="dxa"/>
            <w:noWrap/>
            <w:hideMark/>
          </w:tcPr>
          <w:p w:rsidR="00A80FCE" w:rsidRPr="00A80FCE" w:rsidRDefault="00A80FCE" w:rsidP="00A80FCE">
            <w:pPr>
              <w:jc w:val="center"/>
              <w:rPr>
                <w:color w:val="000000" w:themeColor="text1"/>
              </w:rPr>
            </w:pPr>
            <w:r w:rsidRPr="00A80FCE">
              <w:rPr>
                <w:color w:val="000000" w:themeColor="text1"/>
              </w:rPr>
              <w:t>43</w:t>
            </w:r>
          </w:p>
        </w:tc>
        <w:tc>
          <w:tcPr>
            <w:tcW w:w="2160" w:type="dxa"/>
            <w:noWrap/>
            <w:hideMark/>
          </w:tcPr>
          <w:p w:rsidR="00A80FCE" w:rsidRPr="00A80FCE" w:rsidRDefault="00A80FCE" w:rsidP="00A80FCE">
            <w:pPr>
              <w:jc w:val="center"/>
              <w:rPr>
                <w:color w:val="000000" w:themeColor="text1"/>
              </w:rPr>
            </w:pPr>
            <w:r w:rsidRPr="00A80FCE">
              <w:rPr>
                <w:color w:val="000000" w:themeColor="text1"/>
              </w:rPr>
              <w:t>35.5%</w:t>
            </w:r>
          </w:p>
        </w:tc>
      </w:tr>
      <w:tr w:rsidR="00A80FCE" w:rsidRPr="00A80FCE" w:rsidTr="00A80FCE">
        <w:trPr>
          <w:trHeight w:val="300"/>
        </w:trPr>
        <w:tc>
          <w:tcPr>
            <w:tcW w:w="2335" w:type="dxa"/>
            <w:noWrap/>
            <w:hideMark/>
          </w:tcPr>
          <w:p w:rsidR="00A80FCE" w:rsidRPr="00A80FCE" w:rsidRDefault="00A80FCE">
            <w:pPr>
              <w:rPr>
                <w:color w:val="000000" w:themeColor="text1"/>
              </w:rPr>
            </w:pPr>
            <w:r w:rsidRPr="00A80FCE">
              <w:rPr>
                <w:color w:val="000000" w:themeColor="text1"/>
              </w:rPr>
              <w:t>International</w:t>
            </w:r>
          </w:p>
        </w:tc>
        <w:tc>
          <w:tcPr>
            <w:tcW w:w="2160" w:type="dxa"/>
            <w:noWrap/>
            <w:hideMark/>
          </w:tcPr>
          <w:p w:rsidR="00A80FCE" w:rsidRPr="00A80FCE" w:rsidRDefault="00A80FCE" w:rsidP="00A80FCE">
            <w:pPr>
              <w:jc w:val="center"/>
              <w:rPr>
                <w:color w:val="000000" w:themeColor="text1"/>
              </w:rPr>
            </w:pPr>
            <w:r w:rsidRPr="00A80FCE">
              <w:rPr>
                <w:color w:val="000000" w:themeColor="text1"/>
              </w:rPr>
              <w:t>51</w:t>
            </w:r>
          </w:p>
        </w:tc>
        <w:tc>
          <w:tcPr>
            <w:tcW w:w="2790" w:type="dxa"/>
            <w:noWrap/>
            <w:hideMark/>
          </w:tcPr>
          <w:p w:rsidR="00A80FCE" w:rsidRPr="00A80FCE" w:rsidRDefault="00A80FCE" w:rsidP="00A80FCE">
            <w:pPr>
              <w:jc w:val="center"/>
              <w:rPr>
                <w:color w:val="000000" w:themeColor="text1"/>
              </w:rPr>
            </w:pPr>
            <w:r w:rsidRPr="00A80FCE">
              <w:rPr>
                <w:color w:val="000000" w:themeColor="text1"/>
              </w:rPr>
              <w:t>27</w:t>
            </w:r>
          </w:p>
        </w:tc>
        <w:tc>
          <w:tcPr>
            <w:tcW w:w="2160" w:type="dxa"/>
            <w:noWrap/>
            <w:hideMark/>
          </w:tcPr>
          <w:p w:rsidR="00A80FCE" w:rsidRPr="00A80FCE" w:rsidRDefault="00A80FCE" w:rsidP="00A80FCE">
            <w:pPr>
              <w:jc w:val="center"/>
              <w:rPr>
                <w:color w:val="000000" w:themeColor="text1"/>
              </w:rPr>
            </w:pPr>
            <w:r w:rsidRPr="00A80FCE">
              <w:rPr>
                <w:color w:val="000000" w:themeColor="text1"/>
              </w:rPr>
              <w:t>52.9%</w:t>
            </w:r>
          </w:p>
        </w:tc>
      </w:tr>
      <w:tr w:rsidR="00A80FCE" w:rsidRPr="00A80FCE" w:rsidTr="00A80FCE">
        <w:trPr>
          <w:trHeight w:val="300"/>
        </w:trPr>
        <w:tc>
          <w:tcPr>
            <w:tcW w:w="2335" w:type="dxa"/>
            <w:noWrap/>
            <w:hideMark/>
          </w:tcPr>
          <w:p w:rsidR="00A80FCE" w:rsidRPr="00A80FCE" w:rsidRDefault="00A80FCE">
            <w:pPr>
              <w:rPr>
                <w:color w:val="000000" w:themeColor="text1"/>
              </w:rPr>
            </w:pPr>
            <w:r w:rsidRPr="00A80FCE">
              <w:rPr>
                <w:color w:val="000000" w:themeColor="text1"/>
              </w:rPr>
              <w:t>Nat. Am.</w:t>
            </w:r>
          </w:p>
        </w:tc>
        <w:tc>
          <w:tcPr>
            <w:tcW w:w="2160" w:type="dxa"/>
            <w:noWrap/>
            <w:hideMark/>
          </w:tcPr>
          <w:p w:rsidR="00A80FCE" w:rsidRPr="00A80FCE" w:rsidRDefault="00A80FCE" w:rsidP="00A80FCE">
            <w:pPr>
              <w:jc w:val="center"/>
              <w:rPr>
                <w:color w:val="000000" w:themeColor="text1"/>
              </w:rPr>
            </w:pPr>
            <w:r w:rsidRPr="00A80FCE">
              <w:rPr>
                <w:color w:val="000000" w:themeColor="text1"/>
              </w:rPr>
              <w:t>5</w:t>
            </w:r>
          </w:p>
        </w:tc>
        <w:tc>
          <w:tcPr>
            <w:tcW w:w="2790" w:type="dxa"/>
            <w:noWrap/>
            <w:hideMark/>
          </w:tcPr>
          <w:p w:rsidR="00A80FCE" w:rsidRPr="00A80FCE" w:rsidRDefault="00A80FCE" w:rsidP="00A80FCE">
            <w:pPr>
              <w:jc w:val="center"/>
              <w:rPr>
                <w:color w:val="000000" w:themeColor="text1"/>
              </w:rPr>
            </w:pPr>
            <w:r w:rsidRPr="00A80FCE">
              <w:rPr>
                <w:color w:val="000000" w:themeColor="text1"/>
              </w:rPr>
              <w:t>2</w:t>
            </w:r>
          </w:p>
        </w:tc>
        <w:tc>
          <w:tcPr>
            <w:tcW w:w="2160" w:type="dxa"/>
            <w:noWrap/>
            <w:hideMark/>
          </w:tcPr>
          <w:p w:rsidR="00A80FCE" w:rsidRPr="00A80FCE" w:rsidRDefault="00A80FCE" w:rsidP="00A80FCE">
            <w:pPr>
              <w:jc w:val="center"/>
              <w:rPr>
                <w:color w:val="000000" w:themeColor="text1"/>
              </w:rPr>
            </w:pPr>
            <w:r w:rsidRPr="00A80FCE">
              <w:rPr>
                <w:color w:val="000000" w:themeColor="text1"/>
              </w:rPr>
              <w:t>40.0%</w:t>
            </w:r>
          </w:p>
        </w:tc>
      </w:tr>
      <w:tr w:rsidR="00A80FCE" w:rsidRPr="00A80FCE" w:rsidTr="00A80FCE">
        <w:trPr>
          <w:trHeight w:val="300"/>
        </w:trPr>
        <w:tc>
          <w:tcPr>
            <w:tcW w:w="2335" w:type="dxa"/>
            <w:noWrap/>
            <w:hideMark/>
          </w:tcPr>
          <w:p w:rsidR="00A80FCE" w:rsidRPr="00A80FCE" w:rsidRDefault="00A80FCE">
            <w:pPr>
              <w:rPr>
                <w:color w:val="000000" w:themeColor="text1"/>
              </w:rPr>
            </w:pPr>
            <w:r w:rsidRPr="00A80FCE">
              <w:rPr>
                <w:color w:val="000000" w:themeColor="text1"/>
              </w:rPr>
              <w:t>Unknown/Refused</w:t>
            </w:r>
          </w:p>
        </w:tc>
        <w:tc>
          <w:tcPr>
            <w:tcW w:w="2160" w:type="dxa"/>
            <w:noWrap/>
            <w:hideMark/>
          </w:tcPr>
          <w:p w:rsidR="00A80FCE" w:rsidRPr="00A80FCE" w:rsidRDefault="00A80FCE" w:rsidP="00A80FCE">
            <w:pPr>
              <w:jc w:val="center"/>
              <w:rPr>
                <w:color w:val="000000" w:themeColor="text1"/>
              </w:rPr>
            </w:pPr>
            <w:r w:rsidRPr="00A80FCE">
              <w:rPr>
                <w:color w:val="000000" w:themeColor="text1"/>
              </w:rPr>
              <w:t>52</w:t>
            </w:r>
          </w:p>
        </w:tc>
        <w:tc>
          <w:tcPr>
            <w:tcW w:w="2790" w:type="dxa"/>
            <w:noWrap/>
            <w:hideMark/>
          </w:tcPr>
          <w:p w:rsidR="00A80FCE" w:rsidRPr="00A80FCE" w:rsidRDefault="00A80FCE" w:rsidP="00A80FCE">
            <w:pPr>
              <w:jc w:val="center"/>
              <w:rPr>
                <w:color w:val="000000" w:themeColor="text1"/>
              </w:rPr>
            </w:pPr>
            <w:r w:rsidRPr="00A80FCE">
              <w:rPr>
                <w:color w:val="000000" w:themeColor="text1"/>
              </w:rPr>
              <w:t>24</w:t>
            </w:r>
          </w:p>
        </w:tc>
        <w:tc>
          <w:tcPr>
            <w:tcW w:w="2160" w:type="dxa"/>
            <w:noWrap/>
            <w:hideMark/>
          </w:tcPr>
          <w:p w:rsidR="00A80FCE" w:rsidRPr="00A80FCE" w:rsidRDefault="00A80FCE" w:rsidP="00A80FCE">
            <w:pPr>
              <w:jc w:val="center"/>
              <w:rPr>
                <w:color w:val="000000" w:themeColor="text1"/>
              </w:rPr>
            </w:pPr>
            <w:r w:rsidRPr="00A80FCE">
              <w:rPr>
                <w:color w:val="000000" w:themeColor="text1"/>
              </w:rPr>
              <w:t>46.2%</w:t>
            </w:r>
          </w:p>
        </w:tc>
      </w:tr>
      <w:tr w:rsidR="00A80FCE" w:rsidRPr="00A80FCE" w:rsidTr="00A80FCE">
        <w:trPr>
          <w:trHeight w:val="300"/>
        </w:trPr>
        <w:tc>
          <w:tcPr>
            <w:tcW w:w="2335" w:type="dxa"/>
            <w:noWrap/>
            <w:hideMark/>
          </w:tcPr>
          <w:p w:rsidR="00A80FCE" w:rsidRPr="00A80FCE" w:rsidRDefault="00A80FCE">
            <w:pPr>
              <w:rPr>
                <w:color w:val="000000" w:themeColor="text1"/>
              </w:rPr>
            </w:pPr>
            <w:r w:rsidRPr="00A80FCE">
              <w:rPr>
                <w:color w:val="000000" w:themeColor="text1"/>
              </w:rPr>
              <w:t>White NH</w:t>
            </w:r>
          </w:p>
        </w:tc>
        <w:tc>
          <w:tcPr>
            <w:tcW w:w="2160" w:type="dxa"/>
            <w:noWrap/>
            <w:hideMark/>
          </w:tcPr>
          <w:p w:rsidR="00A80FCE" w:rsidRPr="00A80FCE" w:rsidRDefault="00A80FCE" w:rsidP="00A80FCE">
            <w:pPr>
              <w:jc w:val="center"/>
              <w:rPr>
                <w:color w:val="000000" w:themeColor="text1"/>
              </w:rPr>
            </w:pPr>
            <w:r w:rsidRPr="00A80FCE">
              <w:rPr>
                <w:color w:val="000000" w:themeColor="text1"/>
              </w:rPr>
              <w:t>440</w:t>
            </w:r>
          </w:p>
        </w:tc>
        <w:tc>
          <w:tcPr>
            <w:tcW w:w="2790" w:type="dxa"/>
            <w:noWrap/>
            <w:hideMark/>
          </w:tcPr>
          <w:p w:rsidR="00A80FCE" w:rsidRPr="00A80FCE" w:rsidRDefault="00A80FCE" w:rsidP="00A80FCE">
            <w:pPr>
              <w:jc w:val="center"/>
              <w:rPr>
                <w:color w:val="000000" w:themeColor="text1"/>
              </w:rPr>
            </w:pPr>
            <w:r w:rsidRPr="00A80FCE">
              <w:rPr>
                <w:color w:val="000000" w:themeColor="text1"/>
              </w:rPr>
              <w:t>187</w:t>
            </w:r>
          </w:p>
        </w:tc>
        <w:tc>
          <w:tcPr>
            <w:tcW w:w="2160" w:type="dxa"/>
            <w:noWrap/>
            <w:hideMark/>
          </w:tcPr>
          <w:p w:rsidR="00A80FCE" w:rsidRPr="00A80FCE" w:rsidRDefault="00A80FCE" w:rsidP="00A80FCE">
            <w:pPr>
              <w:jc w:val="center"/>
              <w:rPr>
                <w:color w:val="000000" w:themeColor="text1"/>
              </w:rPr>
            </w:pPr>
            <w:r w:rsidRPr="00A80FCE">
              <w:rPr>
                <w:color w:val="000000" w:themeColor="text1"/>
              </w:rPr>
              <w:t>42.5%</w:t>
            </w:r>
          </w:p>
        </w:tc>
      </w:tr>
      <w:tr w:rsidR="00A80FCE" w:rsidRPr="00A80FCE" w:rsidTr="00A80FCE">
        <w:trPr>
          <w:trHeight w:val="300"/>
        </w:trPr>
        <w:tc>
          <w:tcPr>
            <w:tcW w:w="2335" w:type="dxa"/>
            <w:noWrap/>
            <w:hideMark/>
          </w:tcPr>
          <w:p w:rsidR="00A80FCE" w:rsidRPr="00A80FCE" w:rsidRDefault="00A80FCE">
            <w:pPr>
              <w:rPr>
                <w:b/>
                <w:bCs/>
                <w:color w:val="000000" w:themeColor="text1"/>
              </w:rPr>
            </w:pPr>
            <w:r w:rsidRPr="00A80FCE">
              <w:rPr>
                <w:b/>
                <w:bCs/>
                <w:color w:val="000000" w:themeColor="text1"/>
              </w:rPr>
              <w:t>Total</w:t>
            </w:r>
          </w:p>
        </w:tc>
        <w:tc>
          <w:tcPr>
            <w:tcW w:w="2160" w:type="dxa"/>
            <w:noWrap/>
            <w:hideMark/>
          </w:tcPr>
          <w:p w:rsidR="00A80FCE" w:rsidRPr="00A80FCE" w:rsidRDefault="00A80FCE" w:rsidP="00A80FCE">
            <w:pPr>
              <w:jc w:val="center"/>
              <w:rPr>
                <w:b/>
                <w:bCs/>
                <w:color w:val="000000" w:themeColor="text1"/>
              </w:rPr>
            </w:pPr>
            <w:r w:rsidRPr="00A80FCE">
              <w:rPr>
                <w:b/>
                <w:bCs/>
                <w:color w:val="000000" w:themeColor="text1"/>
              </w:rPr>
              <w:t>970</w:t>
            </w:r>
          </w:p>
        </w:tc>
        <w:tc>
          <w:tcPr>
            <w:tcW w:w="2790" w:type="dxa"/>
            <w:noWrap/>
            <w:hideMark/>
          </w:tcPr>
          <w:p w:rsidR="00A80FCE" w:rsidRPr="00A80FCE" w:rsidRDefault="00A80FCE" w:rsidP="00A80FCE">
            <w:pPr>
              <w:jc w:val="center"/>
              <w:rPr>
                <w:b/>
                <w:bCs/>
                <w:color w:val="000000" w:themeColor="text1"/>
              </w:rPr>
            </w:pPr>
            <w:r w:rsidRPr="00A80FCE">
              <w:rPr>
                <w:b/>
                <w:bCs/>
                <w:color w:val="000000" w:themeColor="text1"/>
              </w:rPr>
              <w:t>408</w:t>
            </w:r>
          </w:p>
        </w:tc>
        <w:tc>
          <w:tcPr>
            <w:tcW w:w="2160" w:type="dxa"/>
            <w:noWrap/>
            <w:hideMark/>
          </w:tcPr>
          <w:p w:rsidR="00A80FCE" w:rsidRPr="00A80FCE" w:rsidRDefault="00A80FCE" w:rsidP="00A80FCE">
            <w:pPr>
              <w:jc w:val="center"/>
              <w:rPr>
                <w:b/>
                <w:bCs/>
                <w:color w:val="000000" w:themeColor="text1"/>
              </w:rPr>
            </w:pPr>
            <w:r w:rsidRPr="00A80FCE">
              <w:rPr>
                <w:b/>
                <w:bCs/>
                <w:color w:val="000000" w:themeColor="text1"/>
              </w:rPr>
              <w:t>42.1%</w:t>
            </w:r>
          </w:p>
        </w:tc>
      </w:tr>
    </w:tbl>
    <w:p w:rsidR="00D7554B" w:rsidRPr="00A80FCE" w:rsidRDefault="00D7554B">
      <w:pPr>
        <w:rPr>
          <w:color w:val="000000" w:themeColor="text1"/>
        </w:rPr>
      </w:pPr>
    </w:p>
    <w:p w:rsidR="00A87C04" w:rsidRPr="00554C28" w:rsidRDefault="00A87C04" w:rsidP="00A87C04">
      <w:pPr>
        <w:rPr>
          <w:color w:val="000000" w:themeColor="text1"/>
        </w:rPr>
      </w:pPr>
      <w:r w:rsidRPr="00554C28">
        <w:rPr>
          <w:color w:val="000000" w:themeColor="text1"/>
        </w:rPr>
        <w:lastRenderedPageBreak/>
        <w:t>There were 1</w:t>
      </w:r>
      <w:r w:rsidR="00A80FCE" w:rsidRPr="00554C28">
        <w:rPr>
          <w:color w:val="000000" w:themeColor="text1"/>
        </w:rPr>
        <w:t>51</w:t>
      </w:r>
      <w:r w:rsidRPr="00554C28">
        <w:rPr>
          <w:color w:val="000000" w:themeColor="text1"/>
        </w:rPr>
        <w:t xml:space="preserve"> students from Boston Public Schools (BPS) in the cohort. They graduated at a 3</w:t>
      </w:r>
      <w:r w:rsidR="00A80FCE" w:rsidRPr="00554C28">
        <w:rPr>
          <w:color w:val="000000" w:themeColor="text1"/>
        </w:rPr>
        <w:t>9</w:t>
      </w:r>
      <w:r w:rsidRPr="00554C28">
        <w:rPr>
          <w:color w:val="000000" w:themeColor="text1"/>
        </w:rPr>
        <w:t>.</w:t>
      </w:r>
      <w:r w:rsidR="00A80FCE" w:rsidRPr="00554C28">
        <w:rPr>
          <w:color w:val="000000" w:themeColor="text1"/>
        </w:rPr>
        <w:t>1</w:t>
      </w:r>
      <w:r w:rsidRPr="00554C28">
        <w:rPr>
          <w:color w:val="000000" w:themeColor="text1"/>
        </w:rPr>
        <w:t xml:space="preserve">% rate, </w:t>
      </w:r>
      <w:r w:rsidR="00A80FCE" w:rsidRPr="00554C28">
        <w:rPr>
          <w:color w:val="000000" w:themeColor="text1"/>
        </w:rPr>
        <w:t>3.5</w:t>
      </w:r>
      <w:r w:rsidRPr="00554C28">
        <w:rPr>
          <w:color w:val="000000" w:themeColor="text1"/>
        </w:rPr>
        <w:t xml:space="preserve"> points lower than all other students, but the difference was not statistically significant. About </w:t>
      </w:r>
      <w:r w:rsidR="00A80FCE" w:rsidRPr="00554C28">
        <w:rPr>
          <w:color w:val="000000" w:themeColor="text1"/>
        </w:rPr>
        <w:t>8</w:t>
      </w:r>
      <w:r w:rsidRPr="00554C28">
        <w:rPr>
          <w:color w:val="000000" w:themeColor="text1"/>
        </w:rPr>
        <w:t xml:space="preserve">% of the BPS students were still enrolled at UMass Boston </w:t>
      </w:r>
      <w:r w:rsidR="00FC640D" w:rsidRPr="00554C28">
        <w:rPr>
          <w:color w:val="000000" w:themeColor="text1"/>
        </w:rPr>
        <w:t>in fall 201</w:t>
      </w:r>
      <w:r w:rsidR="00A80FCE" w:rsidRPr="00554C28">
        <w:rPr>
          <w:color w:val="000000" w:themeColor="text1"/>
        </w:rPr>
        <w:t>4</w:t>
      </w:r>
      <w:r w:rsidR="00FC640D" w:rsidRPr="00554C28">
        <w:rPr>
          <w:color w:val="000000" w:themeColor="text1"/>
        </w:rPr>
        <w:t xml:space="preserve"> </w:t>
      </w:r>
      <w:r w:rsidRPr="00554C28">
        <w:rPr>
          <w:color w:val="000000" w:themeColor="text1"/>
        </w:rPr>
        <w:t>compared to about 5% of all other students</w:t>
      </w:r>
      <w:r w:rsidR="00554C28">
        <w:rPr>
          <w:color w:val="000000" w:themeColor="text1"/>
        </w:rPr>
        <w:t>.</w:t>
      </w:r>
      <w:r w:rsidRPr="00554C28">
        <w:rPr>
          <w:color w:val="000000" w:themeColor="text1"/>
        </w:rPr>
        <w:t xml:space="preserve"> </w:t>
      </w:r>
      <w:r w:rsidR="002E2750">
        <w:rPr>
          <w:color w:val="000000" w:themeColor="text1"/>
        </w:rPr>
        <w:t>The BPS cohort was about 20% larger than in 2007, but the graduation rate and the percentage actively enrolled at the beginning of the seventh year are similar.</w:t>
      </w:r>
    </w:p>
    <w:p w:rsidR="00A87C04" w:rsidRPr="00456B4C" w:rsidRDefault="00A87C04">
      <w:pPr>
        <w:rPr>
          <w:color w:val="FF0000"/>
        </w:rPr>
      </w:pPr>
    </w:p>
    <w:p w:rsidR="000D2858" w:rsidRPr="00554C28" w:rsidRDefault="000D2858" w:rsidP="000D2858">
      <w:pPr>
        <w:jc w:val="center"/>
        <w:rPr>
          <w:b/>
          <w:color w:val="000000" w:themeColor="text1"/>
        </w:rPr>
      </w:pPr>
      <w:r w:rsidRPr="00554C28">
        <w:rPr>
          <w:b/>
          <w:color w:val="000000" w:themeColor="text1"/>
        </w:rPr>
        <w:t>Academic Preparation Measures</w:t>
      </w:r>
    </w:p>
    <w:p w:rsidR="00D77267" w:rsidRPr="00554C28" w:rsidRDefault="00D77267" w:rsidP="000D2858">
      <w:pPr>
        <w:jc w:val="center"/>
        <w:rPr>
          <w:rFonts w:ascii="Calibri" w:hAnsi="Calibri"/>
          <w:b/>
          <w:color w:val="000000" w:themeColor="text1"/>
        </w:rPr>
      </w:pPr>
    </w:p>
    <w:p w:rsidR="00CA7C41" w:rsidRPr="00554C28" w:rsidRDefault="00CA7C41" w:rsidP="000D2858">
      <w:pPr>
        <w:rPr>
          <w:color w:val="000000" w:themeColor="text1"/>
        </w:rPr>
      </w:pPr>
      <w:r w:rsidRPr="00554C28">
        <w:rPr>
          <w:color w:val="000000" w:themeColor="text1"/>
        </w:rPr>
        <w:t xml:space="preserve">Critical Reading SAT scores (Verbal) were </w:t>
      </w:r>
      <w:r w:rsidR="00554C28" w:rsidRPr="00554C28">
        <w:rPr>
          <w:color w:val="000000" w:themeColor="text1"/>
        </w:rPr>
        <w:t xml:space="preserve">not significantly </w:t>
      </w:r>
      <w:r w:rsidRPr="00554C28">
        <w:rPr>
          <w:color w:val="000000" w:themeColor="text1"/>
        </w:rPr>
        <w:t>associated with graduating</w:t>
      </w:r>
      <w:r w:rsidR="00DB0698" w:rsidRPr="00554C28">
        <w:rPr>
          <w:color w:val="000000" w:themeColor="text1"/>
        </w:rPr>
        <w:t xml:space="preserve">. </w:t>
      </w:r>
      <w:r w:rsidR="00554C28" w:rsidRPr="00554C28">
        <w:rPr>
          <w:color w:val="000000" w:themeColor="text1"/>
        </w:rPr>
        <w:t>However, Math SAT scores were significantly and positively associated with graduating with graduates averaging about 15 points higher than others at 5</w:t>
      </w:r>
      <w:r w:rsidR="001C2BAE">
        <w:rPr>
          <w:color w:val="000000" w:themeColor="text1"/>
        </w:rPr>
        <w:t>14</w:t>
      </w:r>
      <w:r w:rsidR="00554C28" w:rsidRPr="00554C28">
        <w:rPr>
          <w:color w:val="000000" w:themeColor="text1"/>
        </w:rPr>
        <w:t xml:space="preserve">.9 to 499.7.  </w:t>
      </w:r>
    </w:p>
    <w:p w:rsidR="00554C28" w:rsidRPr="00456B4C" w:rsidRDefault="00554C28" w:rsidP="000D2858">
      <w:pPr>
        <w:rPr>
          <w:color w:val="FF0000"/>
        </w:rPr>
      </w:pPr>
    </w:p>
    <w:p w:rsidR="00DB0698" w:rsidRPr="007679DC" w:rsidRDefault="00CA7C41" w:rsidP="000D2858">
      <w:pPr>
        <w:rPr>
          <w:color w:val="000000" w:themeColor="text1"/>
        </w:rPr>
      </w:pPr>
      <w:r w:rsidRPr="007679DC">
        <w:rPr>
          <w:color w:val="000000" w:themeColor="text1"/>
        </w:rPr>
        <w:t xml:space="preserve">High school GPA </w:t>
      </w:r>
      <w:r w:rsidR="00DB0698" w:rsidRPr="007679DC">
        <w:rPr>
          <w:color w:val="000000" w:themeColor="text1"/>
        </w:rPr>
        <w:t>was</w:t>
      </w:r>
      <w:r w:rsidRPr="007679DC">
        <w:rPr>
          <w:color w:val="000000" w:themeColor="text1"/>
        </w:rPr>
        <w:t xml:space="preserve"> positively and significantly related to graduating. Graduates averaged about 0.</w:t>
      </w:r>
      <w:r w:rsidR="007679DC" w:rsidRPr="007679DC">
        <w:rPr>
          <w:color w:val="000000" w:themeColor="text1"/>
        </w:rPr>
        <w:t>23</w:t>
      </w:r>
      <w:r w:rsidRPr="007679DC">
        <w:rPr>
          <w:color w:val="000000" w:themeColor="text1"/>
        </w:rPr>
        <w:t xml:space="preserve"> points higher on high school GPA than did those who did not complete. </w:t>
      </w:r>
      <w:r w:rsidR="00DB0698" w:rsidRPr="007679DC">
        <w:rPr>
          <w:color w:val="000000" w:themeColor="text1"/>
        </w:rPr>
        <w:t xml:space="preserve">The effect of high school GPA was </w:t>
      </w:r>
      <w:r w:rsidR="007679DC" w:rsidRPr="007679DC">
        <w:rPr>
          <w:color w:val="000000" w:themeColor="text1"/>
        </w:rPr>
        <w:t xml:space="preserve">also significant </w:t>
      </w:r>
      <w:r w:rsidR="00DB0698" w:rsidRPr="007679DC">
        <w:rPr>
          <w:color w:val="000000" w:themeColor="text1"/>
        </w:rPr>
        <w:t xml:space="preserve">when looking at the </w:t>
      </w:r>
      <w:r w:rsidR="00D12F0A">
        <w:rPr>
          <w:color w:val="000000" w:themeColor="text1"/>
        </w:rPr>
        <w:t>4</w:t>
      </w:r>
      <w:r w:rsidR="00DB0698" w:rsidRPr="007679DC">
        <w:rPr>
          <w:color w:val="000000" w:themeColor="text1"/>
        </w:rPr>
        <w:t>-year graduation rate with graduates averaging 0.2</w:t>
      </w:r>
      <w:r w:rsidR="007679DC" w:rsidRPr="007679DC">
        <w:rPr>
          <w:color w:val="000000" w:themeColor="text1"/>
        </w:rPr>
        <w:t>5</w:t>
      </w:r>
      <w:r w:rsidR="00DB0698" w:rsidRPr="007679DC">
        <w:rPr>
          <w:color w:val="000000" w:themeColor="text1"/>
        </w:rPr>
        <w:t xml:space="preserve"> points higher than those who did not graduate with</w:t>
      </w:r>
      <w:r w:rsidR="002E07DB" w:rsidRPr="007679DC">
        <w:rPr>
          <w:color w:val="000000" w:themeColor="text1"/>
        </w:rPr>
        <w:t>in</w:t>
      </w:r>
      <w:r w:rsidR="00DB0698" w:rsidRPr="007679DC">
        <w:rPr>
          <w:color w:val="000000" w:themeColor="text1"/>
        </w:rPr>
        <w:t xml:space="preserve"> four years.  </w:t>
      </w:r>
    </w:p>
    <w:p w:rsidR="00DB0698" w:rsidRPr="00456B4C" w:rsidRDefault="00DB0698" w:rsidP="000D2858">
      <w:pPr>
        <w:rPr>
          <w:color w:val="FF0000"/>
        </w:rPr>
      </w:pPr>
    </w:p>
    <w:p w:rsidR="00B0336C" w:rsidRPr="00DA2063" w:rsidRDefault="00B0336C" w:rsidP="00B0336C">
      <w:pPr>
        <w:jc w:val="center"/>
        <w:rPr>
          <w:b/>
          <w:color w:val="000000" w:themeColor="text1"/>
        </w:rPr>
      </w:pPr>
      <w:r w:rsidRPr="00DA2063">
        <w:rPr>
          <w:b/>
          <w:color w:val="000000" w:themeColor="text1"/>
        </w:rPr>
        <w:t>Support Programs</w:t>
      </w:r>
    </w:p>
    <w:p w:rsidR="00B0336C" w:rsidRPr="00DA2063" w:rsidRDefault="00B0336C" w:rsidP="00B0336C">
      <w:pPr>
        <w:jc w:val="center"/>
        <w:rPr>
          <w:b/>
          <w:color w:val="000000" w:themeColor="text1"/>
        </w:rPr>
      </w:pPr>
    </w:p>
    <w:p w:rsidR="00DA2063" w:rsidRPr="00DA2063" w:rsidRDefault="00B0336C" w:rsidP="00B0336C">
      <w:pPr>
        <w:rPr>
          <w:color w:val="000000" w:themeColor="text1"/>
        </w:rPr>
      </w:pPr>
      <w:r w:rsidRPr="00DA2063">
        <w:rPr>
          <w:color w:val="000000" w:themeColor="text1"/>
        </w:rPr>
        <w:t xml:space="preserve">There were </w:t>
      </w:r>
      <w:r w:rsidR="00DA2063" w:rsidRPr="00DA2063">
        <w:rPr>
          <w:color w:val="000000" w:themeColor="text1"/>
        </w:rPr>
        <w:t>218</w:t>
      </w:r>
      <w:r w:rsidRPr="00DA2063">
        <w:rPr>
          <w:color w:val="000000" w:themeColor="text1"/>
        </w:rPr>
        <w:t xml:space="preserve"> Directions for Student Potential (DSP)</w:t>
      </w:r>
      <w:r w:rsidR="00DA2063" w:rsidRPr="00DA2063">
        <w:rPr>
          <w:color w:val="000000" w:themeColor="text1"/>
        </w:rPr>
        <w:t xml:space="preserve"> program </w:t>
      </w:r>
      <w:r w:rsidRPr="00DA2063">
        <w:rPr>
          <w:color w:val="000000" w:themeColor="text1"/>
        </w:rPr>
        <w:t>graduates in the cohort.</w:t>
      </w:r>
      <w:r w:rsidR="00DA2063" w:rsidRPr="00DA2063">
        <w:rPr>
          <w:color w:val="000000" w:themeColor="text1"/>
        </w:rPr>
        <w:t xml:space="preserve"> Of these, 83 had graduated from UMass Boston by fall 2008 for a six-year graduation rate of 38.1% which trailed other students by 5.1 percentage points. The difference was not statistically significant.   </w:t>
      </w:r>
    </w:p>
    <w:p w:rsidR="00DA2063" w:rsidRPr="00DA2063" w:rsidRDefault="00DA2063" w:rsidP="00B0336C">
      <w:pPr>
        <w:rPr>
          <w:color w:val="000000" w:themeColor="text1"/>
        </w:rPr>
      </w:pPr>
    </w:p>
    <w:p w:rsidR="00262584" w:rsidRDefault="00B0336C" w:rsidP="00B0336C">
      <w:pPr>
        <w:rPr>
          <w:color w:val="000000" w:themeColor="text1"/>
        </w:rPr>
      </w:pPr>
      <w:r w:rsidRPr="00DA2063">
        <w:rPr>
          <w:color w:val="000000" w:themeColor="text1"/>
        </w:rPr>
        <w:t xml:space="preserve">Of </w:t>
      </w:r>
      <w:r w:rsidR="00DA2063" w:rsidRPr="00DA2063">
        <w:rPr>
          <w:color w:val="000000" w:themeColor="text1"/>
        </w:rPr>
        <w:t xml:space="preserve">218 DSP students, 117 also participated in </w:t>
      </w:r>
      <w:r w:rsidRPr="00DA2063">
        <w:rPr>
          <w:color w:val="000000" w:themeColor="text1"/>
        </w:rPr>
        <w:t>the Student Support Services (SSS) program once they had matriculated.</w:t>
      </w:r>
      <w:r w:rsidR="00DA2063" w:rsidRPr="00DA2063">
        <w:rPr>
          <w:color w:val="000000" w:themeColor="text1"/>
        </w:rPr>
        <w:t xml:space="preserve"> Three other students who were not identified as DSP also participated in SSS.</w:t>
      </w:r>
      <w:r w:rsidR="00DA2063">
        <w:rPr>
          <w:color w:val="000000" w:themeColor="text1"/>
        </w:rPr>
        <w:t xml:space="preserve"> All SSS students graduated at a rate of 47.5% compared to 41.3% for non-SSS students. The difference was not significant. </w:t>
      </w:r>
      <w:r w:rsidR="00262584">
        <w:rPr>
          <w:color w:val="000000" w:themeColor="text1"/>
        </w:rPr>
        <w:t>Students who participated in both DSP and SSS had a graduation rate of 47.0%. The 101 students who participated in DSP only without SSS had a graduation rate of only 27.7%. Th</w:t>
      </w:r>
      <w:r w:rsidR="00E17EFD">
        <w:rPr>
          <w:color w:val="000000" w:themeColor="text1"/>
        </w:rPr>
        <w:t>at</w:t>
      </w:r>
      <w:r w:rsidR="00262584">
        <w:rPr>
          <w:color w:val="000000" w:themeColor="text1"/>
        </w:rPr>
        <w:t xml:space="preserve"> difference was significant.</w:t>
      </w:r>
    </w:p>
    <w:p w:rsidR="00262584" w:rsidRDefault="00262584" w:rsidP="00B0336C">
      <w:pPr>
        <w:rPr>
          <w:color w:val="000000" w:themeColor="text1"/>
        </w:rPr>
      </w:pPr>
    </w:p>
    <w:p w:rsidR="00207983" w:rsidRDefault="00207983" w:rsidP="000A0F06">
      <w:pPr>
        <w:jc w:val="center"/>
        <w:rPr>
          <w:b/>
        </w:rPr>
      </w:pPr>
      <w:r w:rsidRPr="00207983">
        <w:rPr>
          <w:b/>
        </w:rPr>
        <w:t xml:space="preserve">Success in </w:t>
      </w:r>
      <w:r>
        <w:rPr>
          <w:b/>
        </w:rPr>
        <w:t>the First Year</w:t>
      </w:r>
    </w:p>
    <w:p w:rsidR="00207983" w:rsidRDefault="00207983" w:rsidP="000A0F06">
      <w:pPr>
        <w:jc w:val="center"/>
        <w:rPr>
          <w:b/>
        </w:rPr>
      </w:pPr>
    </w:p>
    <w:p w:rsidR="00C12059" w:rsidRDefault="00207983" w:rsidP="00207983">
      <w:r>
        <w:t xml:space="preserve">Of the 121 students who withdrew from a course in the first semester only 34 (28.1%) would go on to graduate compared to the 44.1% rate for students who did not have a W in the first semester. </w:t>
      </w:r>
      <w:r w:rsidR="002774C0">
        <w:t xml:space="preserve">Any first semester course withdrawal should be treated as an early warning sign of trouble and should trigger an immediate intervention. In this cohort, 12.5% or 1 in 8 students had a course withdrawal in the first semester. </w:t>
      </w:r>
    </w:p>
    <w:p w:rsidR="002774C0" w:rsidRDefault="002774C0" w:rsidP="00207983"/>
    <w:p w:rsidR="00207983" w:rsidRPr="00207983" w:rsidRDefault="00207983" w:rsidP="00207983">
      <w:r>
        <w:t>The cohort had a 77.2% retention to the second year rate. Of the students who returned for the second year with at least a 2.5 GPA and 24 credits (401 of 749), 70.1% would graduate from UMass Boston within six years. Of the students who returned for the second year below one or both of those benchmarks (3</w:t>
      </w:r>
      <w:r w:rsidR="00C12059">
        <w:t>4</w:t>
      </w:r>
      <w:r>
        <w:t xml:space="preserve">8 </w:t>
      </w:r>
      <w:r w:rsidR="00C12059">
        <w:t>of 749), only 34.4% would graduate.</w:t>
      </w:r>
      <w:r>
        <w:t xml:space="preserve">  </w:t>
      </w:r>
    </w:p>
    <w:p w:rsidR="000A0F06" w:rsidRPr="00207983" w:rsidRDefault="000A0F06" w:rsidP="000A0F06">
      <w:pPr>
        <w:jc w:val="center"/>
        <w:rPr>
          <w:b/>
        </w:rPr>
      </w:pPr>
      <w:r w:rsidRPr="00207983">
        <w:rPr>
          <w:b/>
        </w:rPr>
        <w:lastRenderedPageBreak/>
        <w:t>College Entered</w:t>
      </w:r>
    </w:p>
    <w:p w:rsidR="000A0F06" w:rsidRPr="00184D15" w:rsidRDefault="000A0F06" w:rsidP="000A0F06">
      <w:pPr>
        <w:jc w:val="center"/>
        <w:rPr>
          <w:b/>
          <w:color w:val="000000" w:themeColor="text1"/>
        </w:rPr>
      </w:pPr>
    </w:p>
    <w:p w:rsidR="00184D15" w:rsidRDefault="000A0F06" w:rsidP="000A0F06">
      <w:pPr>
        <w:rPr>
          <w:color w:val="000000" w:themeColor="text1"/>
        </w:rPr>
      </w:pPr>
      <w:r w:rsidRPr="00184D15">
        <w:rPr>
          <w:color w:val="000000" w:themeColor="text1"/>
        </w:rPr>
        <w:t xml:space="preserve">Students entering the College of Management </w:t>
      </w:r>
      <w:r w:rsidR="00A97C00" w:rsidRPr="00184D15">
        <w:rPr>
          <w:color w:val="000000" w:themeColor="text1"/>
        </w:rPr>
        <w:t xml:space="preserve">(MGT) </w:t>
      </w:r>
      <w:r w:rsidRPr="00184D15">
        <w:rPr>
          <w:color w:val="000000" w:themeColor="text1"/>
        </w:rPr>
        <w:t xml:space="preserve">or the College of Nursing and Health Sciences </w:t>
      </w:r>
      <w:r w:rsidR="00A97C00" w:rsidRPr="00184D15">
        <w:rPr>
          <w:color w:val="000000" w:themeColor="text1"/>
        </w:rPr>
        <w:t xml:space="preserve">(CNHS) </w:t>
      </w:r>
      <w:r w:rsidRPr="00184D15">
        <w:rPr>
          <w:color w:val="000000" w:themeColor="text1"/>
        </w:rPr>
        <w:t xml:space="preserve">were significantly more likely to graduate than students entering the College of Liberal Arts </w:t>
      </w:r>
      <w:r w:rsidR="00A97C00" w:rsidRPr="00184D15">
        <w:rPr>
          <w:color w:val="000000" w:themeColor="text1"/>
        </w:rPr>
        <w:t xml:space="preserve">(CLA) </w:t>
      </w:r>
      <w:r w:rsidRPr="00184D15">
        <w:rPr>
          <w:color w:val="000000" w:themeColor="text1"/>
        </w:rPr>
        <w:t>or the College of Science and Mathematics</w:t>
      </w:r>
      <w:r w:rsidR="00A97C00" w:rsidRPr="00184D15">
        <w:rPr>
          <w:color w:val="000000" w:themeColor="text1"/>
        </w:rPr>
        <w:t xml:space="preserve"> (CSM)</w:t>
      </w:r>
      <w:r w:rsidRPr="00184D15">
        <w:rPr>
          <w:color w:val="000000" w:themeColor="text1"/>
        </w:rPr>
        <w:t>. In CNHS</w:t>
      </w:r>
      <w:r w:rsidR="00A97C00" w:rsidRPr="00184D15">
        <w:rPr>
          <w:color w:val="000000" w:themeColor="text1"/>
        </w:rPr>
        <w:t>,</w:t>
      </w:r>
      <w:r w:rsidRPr="00184D15">
        <w:rPr>
          <w:color w:val="000000" w:themeColor="text1"/>
        </w:rPr>
        <w:t xml:space="preserve"> all of the difference is attributable to the Nursing Program where about </w:t>
      </w:r>
      <w:r w:rsidR="00184D15">
        <w:rPr>
          <w:color w:val="000000" w:themeColor="text1"/>
        </w:rPr>
        <w:t>72</w:t>
      </w:r>
      <w:r w:rsidRPr="00184D15">
        <w:rPr>
          <w:color w:val="000000" w:themeColor="text1"/>
        </w:rPr>
        <w:t>% graduated. Slightly less than 4</w:t>
      </w:r>
      <w:r w:rsidR="00184D15">
        <w:rPr>
          <w:color w:val="000000" w:themeColor="text1"/>
        </w:rPr>
        <w:t>1</w:t>
      </w:r>
      <w:r w:rsidRPr="00184D15">
        <w:rPr>
          <w:color w:val="000000" w:themeColor="text1"/>
        </w:rPr>
        <w:t>% of Exercise and Health Sciences majors graduated.</w:t>
      </w:r>
      <w:r w:rsidR="00184D15">
        <w:rPr>
          <w:color w:val="000000" w:themeColor="text1"/>
        </w:rPr>
        <w:t xml:space="preserve"> The difference between majors within CNHS was statistically significant.</w:t>
      </w:r>
    </w:p>
    <w:p w:rsidR="00184D15" w:rsidRDefault="00184D15" w:rsidP="000A0F06">
      <w:pPr>
        <w:rPr>
          <w:color w:val="000000" w:themeColor="text1"/>
        </w:rPr>
      </w:pPr>
    </w:p>
    <w:p w:rsidR="000A0F06" w:rsidRPr="00184D15" w:rsidRDefault="000A0F06" w:rsidP="000A0F06">
      <w:pPr>
        <w:rPr>
          <w:color w:val="000000" w:themeColor="text1"/>
        </w:rPr>
      </w:pPr>
      <w:r w:rsidRPr="00184D15">
        <w:rPr>
          <w:color w:val="000000" w:themeColor="text1"/>
        </w:rPr>
        <w:t>Students are counted as graduated regardless of their entry college and major and their graduating college and major. An incoming Physics major who graduates with a degree in Art counts as graduated</w:t>
      </w:r>
      <w:r w:rsidR="00A97C00" w:rsidRPr="00184D15">
        <w:rPr>
          <w:color w:val="000000" w:themeColor="text1"/>
        </w:rPr>
        <w:t xml:space="preserve"> with CSM as the entry college</w:t>
      </w:r>
      <w:r w:rsidRPr="00184D15">
        <w:rPr>
          <w:color w:val="000000" w:themeColor="text1"/>
        </w:rPr>
        <w:t>. Table 3 presents the details</w:t>
      </w:r>
      <w:r w:rsidR="00417938">
        <w:rPr>
          <w:color w:val="000000" w:themeColor="text1"/>
        </w:rPr>
        <w:t xml:space="preserve"> by college</w:t>
      </w:r>
      <w:r w:rsidRPr="00184D15">
        <w:rPr>
          <w:color w:val="000000" w:themeColor="text1"/>
        </w:rPr>
        <w:t xml:space="preserve">. </w:t>
      </w:r>
      <w:r w:rsidR="00417938">
        <w:rPr>
          <w:color w:val="000000" w:themeColor="text1"/>
        </w:rPr>
        <w:t xml:space="preserve">Appendix I beginning on page 6 will present graduation rates based on the entry major. </w:t>
      </w:r>
    </w:p>
    <w:p w:rsidR="000A0F06" w:rsidRPr="00456B4C" w:rsidRDefault="000A0F06" w:rsidP="000A0F06">
      <w:pPr>
        <w:rPr>
          <w:color w:val="FF0000"/>
        </w:rPr>
      </w:pPr>
    </w:p>
    <w:p w:rsidR="00184D15" w:rsidRPr="00184D15" w:rsidRDefault="000A0F06" w:rsidP="000A0F06">
      <w:pPr>
        <w:rPr>
          <w:b/>
          <w:color w:val="000000" w:themeColor="text1"/>
        </w:rPr>
      </w:pPr>
      <w:r w:rsidRPr="00184D15">
        <w:rPr>
          <w:b/>
          <w:color w:val="000000" w:themeColor="text1"/>
        </w:rPr>
        <w:t xml:space="preserve">Table 3: Graduation Rates by </w:t>
      </w:r>
      <w:r w:rsidR="00A97C00" w:rsidRPr="00184D15">
        <w:rPr>
          <w:b/>
          <w:color w:val="000000" w:themeColor="text1"/>
        </w:rPr>
        <w:t xml:space="preserve">Entry </w:t>
      </w:r>
      <w:r w:rsidRPr="00184D15">
        <w:rPr>
          <w:b/>
          <w:color w:val="000000" w:themeColor="text1"/>
        </w:rPr>
        <w:t>College</w:t>
      </w:r>
    </w:p>
    <w:tbl>
      <w:tblPr>
        <w:tblStyle w:val="TableGrid"/>
        <w:tblW w:w="0" w:type="auto"/>
        <w:tblLook w:val="04A0" w:firstRow="1" w:lastRow="0" w:firstColumn="1" w:lastColumn="0" w:noHBand="0" w:noVBand="1"/>
      </w:tblPr>
      <w:tblGrid>
        <w:gridCol w:w="2065"/>
        <w:gridCol w:w="2160"/>
        <w:gridCol w:w="2695"/>
        <w:gridCol w:w="2060"/>
      </w:tblGrid>
      <w:tr w:rsidR="00184D15" w:rsidRPr="00184D15" w:rsidTr="004A09B8">
        <w:trPr>
          <w:trHeight w:val="300"/>
        </w:trPr>
        <w:tc>
          <w:tcPr>
            <w:tcW w:w="2065" w:type="dxa"/>
            <w:noWrap/>
            <w:hideMark/>
          </w:tcPr>
          <w:p w:rsidR="00184D15" w:rsidRPr="00184D15" w:rsidRDefault="00184D15">
            <w:pPr>
              <w:rPr>
                <w:b/>
                <w:bCs/>
                <w:color w:val="000000" w:themeColor="text1"/>
              </w:rPr>
            </w:pPr>
            <w:r w:rsidRPr="00184D15">
              <w:rPr>
                <w:b/>
                <w:bCs/>
                <w:color w:val="000000" w:themeColor="text1"/>
              </w:rPr>
              <w:t>College</w:t>
            </w:r>
          </w:p>
        </w:tc>
        <w:tc>
          <w:tcPr>
            <w:tcW w:w="2160" w:type="dxa"/>
            <w:noWrap/>
            <w:hideMark/>
          </w:tcPr>
          <w:p w:rsidR="00184D15" w:rsidRPr="00184D15" w:rsidRDefault="00184D15" w:rsidP="004A09B8">
            <w:pPr>
              <w:jc w:val="center"/>
              <w:rPr>
                <w:b/>
                <w:bCs/>
                <w:color w:val="000000" w:themeColor="text1"/>
              </w:rPr>
            </w:pPr>
            <w:r w:rsidRPr="00184D15">
              <w:rPr>
                <w:b/>
                <w:bCs/>
                <w:color w:val="000000" w:themeColor="text1"/>
              </w:rPr>
              <w:t>Entered Fall 2008</w:t>
            </w:r>
          </w:p>
        </w:tc>
        <w:tc>
          <w:tcPr>
            <w:tcW w:w="2695" w:type="dxa"/>
            <w:noWrap/>
            <w:hideMark/>
          </w:tcPr>
          <w:p w:rsidR="00184D15" w:rsidRPr="00184D15" w:rsidRDefault="00184D15" w:rsidP="004A09B8">
            <w:pPr>
              <w:jc w:val="center"/>
              <w:rPr>
                <w:b/>
                <w:bCs/>
                <w:color w:val="000000" w:themeColor="text1"/>
              </w:rPr>
            </w:pPr>
            <w:r w:rsidRPr="00184D15">
              <w:rPr>
                <w:b/>
                <w:bCs/>
                <w:color w:val="000000" w:themeColor="text1"/>
              </w:rPr>
              <w:t>Graduated by Fall 2014</w:t>
            </w:r>
          </w:p>
        </w:tc>
        <w:tc>
          <w:tcPr>
            <w:tcW w:w="2060" w:type="dxa"/>
            <w:noWrap/>
            <w:hideMark/>
          </w:tcPr>
          <w:p w:rsidR="00184D15" w:rsidRPr="00184D15" w:rsidRDefault="00184D15" w:rsidP="004A09B8">
            <w:pPr>
              <w:jc w:val="center"/>
              <w:rPr>
                <w:b/>
                <w:bCs/>
                <w:color w:val="000000" w:themeColor="text1"/>
              </w:rPr>
            </w:pPr>
            <w:r w:rsidRPr="00184D15">
              <w:rPr>
                <w:b/>
                <w:bCs/>
                <w:color w:val="000000" w:themeColor="text1"/>
              </w:rPr>
              <w:t>Graduation Rate</w:t>
            </w:r>
          </w:p>
        </w:tc>
      </w:tr>
      <w:tr w:rsidR="00184D15" w:rsidRPr="00184D15" w:rsidTr="004A09B8">
        <w:trPr>
          <w:trHeight w:val="300"/>
        </w:trPr>
        <w:tc>
          <w:tcPr>
            <w:tcW w:w="2065" w:type="dxa"/>
            <w:noWrap/>
            <w:hideMark/>
          </w:tcPr>
          <w:p w:rsidR="00184D15" w:rsidRPr="00184D15" w:rsidRDefault="00184D15">
            <w:pPr>
              <w:rPr>
                <w:color w:val="000000" w:themeColor="text1"/>
              </w:rPr>
            </w:pPr>
            <w:r w:rsidRPr="00184D15">
              <w:rPr>
                <w:color w:val="000000" w:themeColor="text1"/>
              </w:rPr>
              <w:t>CSM-U</w:t>
            </w:r>
          </w:p>
        </w:tc>
        <w:tc>
          <w:tcPr>
            <w:tcW w:w="2160" w:type="dxa"/>
            <w:noWrap/>
            <w:hideMark/>
          </w:tcPr>
          <w:p w:rsidR="00184D15" w:rsidRPr="00184D15" w:rsidRDefault="00184D15" w:rsidP="004A09B8">
            <w:pPr>
              <w:jc w:val="center"/>
              <w:rPr>
                <w:color w:val="000000" w:themeColor="text1"/>
              </w:rPr>
            </w:pPr>
            <w:r w:rsidRPr="00184D15">
              <w:rPr>
                <w:color w:val="000000" w:themeColor="text1"/>
              </w:rPr>
              <w:t>237</w:t>
            </w:r>
          </w:p>
        </w:tc>
        <w:tc>
          <w:tcPr>
            <w:tcW w:w="2695" w:type="dxa"/>
            <w:noWrap/>
            <w:hideMark/>
          </w:tcPr>
          <w:p w:rsidR="00184D15" w:rsidRPr="00184D15" w:rsidRDefault="00184D15" w:rsidP="004A09B8">
            <w:pPr>
              <w:jc w:val="center"/>
              <w:rPr>
                <w:color w:val="000000" w:themeColor="text1"/>
              </w:rPr>
            </w:pPr>
            <w:r w:rsidRPr="00184D15">
              <w:rPr>
                <w:color w:val="000000" w:themeColor="text1"/>
              </w:rPr>
              <w:t>94</w:t>
            </w:r>
          </w:p>
        </w:tc>
        <w:tc>
          <w:tcPr>
            <w:tcW w:w="2060" w:type="dxa"/>
            <w:noWrap/>
            <w:hideMark/>
          </w:tcPr>
          <w:p w:rsidR="00184D15" w:rsidRPr="00184D15" w:rsidRDefault="00184D15" w:rsidP="004A09B8">
            <w:pPr>
              <w:jc w:val="center"/>
              <w:rPr>
                <w:color w:val="000000" w:themeColor="text1"/>
              </w:rPr>
            </w:pPr>
            <w:r w:rsidRPr="00184D15">
              <w:rPr>
                <w:color w:val="000000" w:themeColor="text1"/>
              </w:rPr>
              <w:t>39.7%</w:t>
            </w:r>
          </w:p>
        </w:tc>
      </w:tr>
      <w:tr w:rsidR="00184D15" w:rsidRPr="00184D15" w:rsidTr="004A09B8">
        <w:trPr>
          <w:trHeight w:val="300"/>
        </w:trPr>
        <w:tc>
          <w:tcPr>
            <w:tcW w:w="2065" w:type="dxa"/>
            <w:noWrap/>
            <w:hideMark/>
          </w:tcPr>
          <w:p w:rsidR="00184D15" w:rsidRPr="00184D15" w:rsidRDefault="00184D15">
            <w:pPr>
              <w:rPr>
                <w:color w:val="000000" w:themeColor="text1"/>
              </w:rPr>
            </w:pPr>
            <w:r w:rsidRPr="00184D15">
              <w:rPr>
                <w:color w:val="000000" w:themeColor="text1"/>
              </w:rPr>
              <w:t>LA-U</w:t>
            </w:r>
          </w:p>
        </w:tc>
        <w:tc>
          <w:tcPr>
            <w:tcW w:w="2160" w:type="dxa"/>
            <w:noWrap/>
            <w:hideMark/>
          </w:tcPr>
          <w:p w:rsidR="00184D15" w:rsidRPr="00184D15" w:rsidRDefault="00184D15" w:rsidP="004A09B8">
            <w:pPr>
              <w:jc w:val="center"/>
              <w:rPr>
                <w:color w:val="000000" w:themeColor="text1"/>
              </w:rPr>
            </w:pPr>
            <w:r w:rsidRPr="00184D15">
              <w:rPr>
                <w:color w:val="000000" w:themeColor="text1"/>
              </w:rPr>
              <w:t>582</w:t>
            </w:r>
          </w:p>
        </w:tc>
        <w:tc>
          <w:tcPr>
            <w:tcW w:w="2695" w:type="dxa"/>
            <w:noWrap/>
            <w:hideMark/>
          </w:tcPr>
          <w:p w:rsidR="00184D15" w:rsidRPr="00184D15" w:rsidRDefault="00184D15" w:rsidP="004A09B8">
            <w:pPr>
              <w:jc w:val="center"/>
              <w:rPr>
                <w:color w:val="000000" w:themeColor="text1"/>
              </w:rPr>
            </w:pPr>
            <w:r w:rsidRPr="00184D15">
              <w:rPr>
                <w:color w:val="000000" w:themeColor="text1"/>
              </w:rPr>
              <w:t>227</w:t>
            </w:r>
          </w:p>
        </w:tc>
        <w:tc>
          <w:tcPr>
            <w:tcW w:w="2060" w:type="dxa"/>
            <w:noWrap/>
            <w:hideMark/>
          </w:tcPr>
          <w:p w:rsidR="00184D15" w:rsidRPr="00184D15" w:rsidRDefault="00184D15" w:rsidP="004A09B8">
            <w:pPr>
              <w:jc w:val="center"/>
              <w:rPr>
                <w:color w:val="000000" w:themeColor="text1"/>
              </w:rPr>
            </w:pPr>
            <w:r w:rsidRPr="00184D15">
              <w:rPr>
                <w:color w:val="000000" w:themeColor="text1"/>
              </w:rPr>
              <w:t>39.0%</w:t>
            </w:r>
          </w:p>
        </w:tc>
      </w:tr>
      <w:tr w:rsidR="00184D15" w:rsidRPr="00184D15" w:rsidTr="004A09B8">
        <w:trPr>
          <w:trHeight w:val="300"/>
        </w:trPr>
        <w:tc>
          <w:tcPr>
            <w:tcW w:w="2065" w:type="dxa"/>
            <w:noWrap/>
            <w:hideMark/>
          </w:tcPr>
          <w:p w:rsidR="00184D15" w:rsidRPr="00184D15" w:rsidRDefault="00184D15">
            <w:pPr>
              <w:rPr>
                <w:color w:val="000000" w:themeColor="text1"/>
              </w:rPr>
            </w:pPr>
            <w:r w:rsidRPr="00184D15">
              <w:rPr>
                <w:color w:val="000000" w:themeColor="text1"/>
              </w:rPr>
              <w:t>MGT-U</w:t>
            </w:r>
          </w:p>
        </w:tc>
        <w:tc>
          <w:tcPr>
            <w:tcW w:w="2160" w:type="dxa"/>
            <w:noWrap/>
            <w:hideMark/>
          </w:tcPr>
          <w:p w:rsidR="00184D15" w:rsidRPr="00184D15" w:rsidRDefault="00184D15" w:rsidP="004A09B8">
            <w:pPr>
              <w:jc w:val="center"/>
              <w:rPr>
                <w:color w:val="000000" w:themeColor="text1"/>
              </w:rPr>
            </w:pPr>
            <w:r w:rsidRPr="00184D15">
              <w:rPr>
                <w:color w:val="000000" w:themeColor="text1"/>
              </w:rPr>
              <w:t>80</w:t>
            </w:r>
          </w:p>
        </w:tc>
        <w:tc>
          <w:tcPr>
            <w:tcW w:w="2695" w:type="dxa"/>
            <w:noWrap/>
            <w:hideMark/>
          </w:tcPr>
          <w:p w:rsidR="00184D15" w:rsidRPr="00184D15" w:rsidRDefault="00184D15" w:rsidP="004A09B8">
            <w:pPr>
              <w:jc w:val="center"/>
              <w:rPr>
                <w:color w:val="000000" w:themeColor="text1"/>
              </w:rPr>
            </w:pPr>
            <w:r w:rsidRPr="00184D15">
              <w:rPr>
                <w:color w:val="000000" w:themeColor="text1"/>
              </w:rPr>
              <w:t>46</w:t>
            </w:r>
          </w:p>
        </w:tc>
        <w:tc>
          <w:tcPr>
            <w:tcW w:w="2060" w:type="dxa"/>
            <w:noWrap/>
            <w:hideMark/>
          </w:tcPr>
          <w:p w:rsidR="00184D15" w:rsidRPr="00184D15" w:rsidRDefault="00184D15" w:rsidP="004A09B8">
            <w:pPr>
              <w:jc w:val="center"/>
              <w:rPr>
                <w:color w:val="000000" w:themeColor="text1"/>
              </w:rPr>
            </w:pPr>
            <w:r w:rsidRPr="00184D15">
              <w:rPr>
                <w:color w:val="000000" w:themeColor="text1"/>
              </w:rPr>
              <w:t>57.5%</w:t>
            </w:r>
          </w:p>
        </w:tc>
      </w:tr>
      <w:tr w:rsidR="00184D15" w:rsidRPr="00184D15" w:rsidTr="004A09B8">
        <w:trPr>
          <w:trHeight w:val="300"/>
        </w:trPr>
        <w:tc>
          <w:tcPr>
            <w:tcW w:w="2065" w:type="dxa"/>
            <w:noWrap/>
            <w:hideMark/>
          </w:tcPr>
          <w:p w:rsidR="00184D15" w:rsidRPr="00184D15" w:rsidRDefault="00184D15">
            <w:pPr>
              <w:rPr>
                <w:color w:val="000000" w:themeColor="text1"/>
              </w:rPr>
            </w:pPr>
            <w:r w:rsidRPr="00184D15">
              <w:rPr>
                <w:color w:val="000000" w:themeColor="text1"/>
              </w:rPr>
              <w:t>CNHS</w:t>
            </w:r>
          </w:p>
        </w:tc>
        <w:tc>
          <w:tcPr>
            <w:tcW w:w="2160" w:type="dxa"/>
            <w:noWrap/>
            <w:hideMark/>
          </w:tcPr>
          <w:p w:rsidR="00184D15" w:rsidRPr="00184D15" w:rsidRDefault="00184D15" w:rsidP="004A09B8">
            <w:pPr>
              <w:jc w:val="center"/>
              <w:rPr>
                <w:color w:val="000000" w:themeColor="text1"/>
              </w:rPr>
            </w:pPr>
            <w:r w:rsidRPr="00184D15">
              <w:rPr>
                <w:color w:val="000000" w:themeColor="text1"/>
              </w:rPr>
              <w:t>71</w:t>
            </w:r>
          </w:p>
        </w:tc>
        <w:tc>
          <w:tcPr>
            <w:tcW w:w="2695" w:type="dxa"/>
            <w:noWrap/>
            <w:hideMark/>
          </w:tcPr>
          <w:p w:rsidR="00184D15" w:rsidRPr="00184D15" w:rsidRDefault="00184D15" w:rsidP="004A09B8">
            <w:pPr>
              <w:jc w:val="center"/>
              <w:rPr>
                <w:color w:val="000000" w:themeColor="text1"/>
              </w:rPr>
            </w:pPr>
            <w:r w:rsidRPr="00184D15">
              <w:rPr>
                <w:color w:val="000000" w:themeColor="text1"/>
              </w:rPr>
              <w:t>41</w:t>
            </w:r>
          </w:p>
        </w:tc>
        <w:tc>
          <w:tcPr>
            <w:tcW w:w="2060" w:type="dxa"/>
            <w:noWrap/>
            <w:hideMark/>
          </w:tcPr>
          <w:p w:rsidR="00184D15" w:rsidRPr="00184D15" w:rsidRDefault="00184D15" w:rsidP="004A09B8">
            <w:pPr>
              <w:jc w:val="center"/>
              <w:rPr>
                <w:color w:val="000000" w:themeColor="text1"/>
              </w:rPr>
            </w:pPr>
            <w:r w:rsidRPr="00184D15">
              <w:rPr>
                <w:color w:val="000000" w:themeColor="text1"/>
              </w:rPr>
              <w:t>57.7%</w:t>
            </w:r>
          </w:p>
        </w:tc>
      </w:tr>
      <w:tr w:rsidR="00184D15" w:rsidRPr="00184D15" w:rsidTr="004A09B8">
        <w:trPr>
          <w:trHeight w:val="300"/>
        </w:trPr>
        <w:tc>
          <w:tcPr>
            <w:tcW w:w="2065" w:type="dxa"/>
            <w:noWrap/>
            <w:hideMark/>
          </w:tcPr>
          <w:p w:rsidR="00184D15" w:rsidRPr="00184D15" w:rsidRDefault="00184D15">
            <w:pPr>
              <w:rPr>
                <w:b/>
                <w:bCs/>
                <w:color w:val="000000" w:themeColor="text1"/>
              </w:rPr>
            </w:pPr>
            <w:r w:rsidRPr="00184D15">
              <w:rPr>
                <w:b/>
                <w:bCs/>
                <w:color w:val="000000" w:themeColor="text1"/>
              </w:rPr>
              <w:t>Total</w:t>
            </w:r>
          </w:p>
        </w:tc>
        <w:tc>
          <w:tcPr>
            <w:tcW w:w="2160" w:type="dxa"/>
            <w:noWrap/>
            <w:hideMark/>
          </w:tcPr>
          <w:p w:rsidR="00184D15" w:rsidRPr="00184D15" w:rsidRDefault="00184D15" w:rsidP="004A09B8">
            <w:pPr>
              <w:jc w:val="center"/>
              <w:rPr>
                <w:b/>
                <w:bCs/>
                <w:color w:val="000000" w:themeColor="text1"/>
              </w:rPr>
            </w:pPr>
            <w:r w:rsidRPr="00184D15">
              <w:rPr>
                <w:b/>
                <w:bCs/>
                <w:color w:val="000000" w:themeColor="text1"/>
              </w:rPr>
              <w:t>970</w:t>
            </w:r>
          </w:p>
        </w:tc>
        <w:tc>
          <w:tcPr>
            <w:tcW w:w="2695" w:type="dxa"/>
            <w:noWrap/>
            <w:hideMark/>
          </w:tcPr>
          <w:p w:rsidR="00184D15" w:rsidRPr="00184D15" w:rsidRDefault="00184D15" w:rsidP="004A09B8">
            <w:pPr>
              <w:jc w:val="center"/>
              <w:rPr>
                <w:b/>
                <w:bCs/>
                <w:color w:val="000000" w:themeColor="text1"/>
              </w:rPr>
            </w:pPr>
            <w:r w:rsidRPr="00184D15">
              <w:rPr>
                <w:b/>
                <w:bCs/>
                <w:color w:val="000000" w:themeColor="text1"/>
              </w:rPr>
              <w:t>408</w:t>
            </w:r>
          </w:p>
        </w:tc>
        <w:tc>
          <w:tcPr>
            <w:tcW w:w="2060" w:type="dxa"/>
            <w:noWrap/>
            <w:hideMark/>
          </w:tcPr>
          <w:p w:rsidR="00184D15" w:rsidRPr="00184D15" w:rsidRDefault="00184D15" w:rsidP="004A09B8">
            <w:pPr>
              <w:jc w:val="center"/>
              <w:rPr>
                <w:b/>
                <w:bCs/>
                <w:color w:val="000000" w:themeColor="text1"/>
              </w:rPr>
            </w:pPr>
            <w:r w:rsidRPr="00184D15">
              <w:rPr>
                <w:b/>
                <w:bCs/>
                <w:color w:val="000000" w:themeColor="text1"/>
              </w:rPr>
              <w:t>42.1%</w:t>
            </w:r>
          </w:p>
        </w:tc>
      </w:tr>
      <w:tr w:rsidR="00184D15" w:rsidRPr="00184D15" w:rsidTr="004A09B8">
        <w:trPr>
          <w:trHeight w:val="300"/>
        </w:trPr>
        <w:tc>
          <w:tcPr>
            <w:tcW w:w="2065" w:type="dxa"/>
            <w:noWrap/>
            <w:hideMark/>
          </w:tcPr>
          <w:p w:rsidR="00184D15" w:rsidRPr="00184D15" w:rsidRDefault="00184D15" w:rsidP="00184D15">
            <w:pPr>
              <w:rPr>
                <w:b/>
                <w:bCs/>
                <w:color w:val="000000" w:themeColor="text1"/>
              </w:rPr>
            </w:pPr>
          </w:p>
        </w:tc>
        <w:tc>
          <w:tcPr>
            <w:tcW w:w="2160" w:type="dxa"/>
            <w:noWrap/>
            <w:hideMark/>
          </w:tcPr>
          <w:p w:rsidR="00184D15" w:rsidRPr="00184D15" w:rsidRDefault="00184D15" w:rsidP="004A09B8">
            <w:pPr>
              <w:jc w:val="center"/>
              <w:rPr>
                <w:b/>
                <w:color w:val="000000" w:themeColor="text1"/>
              </w:rPr>
            </w:pPr>
          </w:p>
        </w:tc>
        <w:tc>
          <w:tcPr>
            <w:tcW w:w="2695" w:type="dxa"/>
            <w:noWrap/>
            <w:hideMark/>
          </w:tcPr>
          <w:p w:rsidR="00184D15" w:rsidRPr="00184D15" w:rsidRDefault="00184D15" w:rsidP="004A09B8">
            <w:pPr>
              <w:jc w:val="center"/>
              <w:rPr>
                <w:b/>
                <w:color w:val="000000" w:themeColor="text1"/>
              </w:rPr>
            </w:pPr>
          </w:p>
        </w:tc>
        <w:tc>
          <w:tcPr>
            <w:tcW w:w="2060" w:type="dxa"/>
            <w:noWrap/>
            <w:hideMark/>
          </w:tcPr>
          <w:p w:rsidR="00184D15" w:rsidRPr="00184D15" w:rsidRDefault="00184D15" w:rsidP="004A09B8">
            <w:pPr>
              <w:jc w:val="center"/>
              <w:rPr>
                <w:b/>
                <w:color w:val="000000" w:themeColor="text1"/>
              </w:rPr>
            </w:pPr>
          </w:p>
        </w:tc>
      </w:tr>
      <w:tr w:rsidR="00184D15" w:rsidRPr="00184D15" w:rsidTr="004A09B8">
        <w:trPr>
          <w:trHeight w:val="300"/>
        </w:trPr>
        <w:tc>
          <w:tcPr>
            <w:tcW w:w="2065" w:type="dxa"/>
            <w:noWrap/>
            <w:hideMark/>
          </w:tcPr>
          <w:p w:rsidR="00184D15" w:rsidRPr="00184D15" w:rsidRDefault="00184D15">
            <w:pPr>
              <w:rPr>
                <w:b/>
                <w:bCs/>
                <w:color w:val="000000" w:themeColor="text1"/>
              </w:rPr>
            </w:pPr>
            <w:r w:rsidRPr="00184D15">
              <w:rPr>
                <w:b/>
                <w:bCs/>
                <w:color w:val="000000" w:themeColor="text1"/>
              </w:rPr>
              <w:t>Within CNHS</w:t>
            </w:r>
          </w:p>
        </w:tc>
        <w:tc>
          <w:tcPr>
            <w:tcW w:w="2160" w:type="dxa"/>
            <w:noWrap/>
            <w:hideMark/>
          </w:tcPr>
          <w:p w:rsidR="00184D15" w:rsidRPr="00184D15" w:rsidRDefault="00184D15" w:rsidP="004A09B8">
            <w:pPr>
              <w:jc w:val="center"/>
              <w:rPr>
                <w:b/>
                <w:bCs/>
                <w:color w:val="000000" w:themeColor="text1"/>
              </w:rPr>
            </w:pPr>
            <w:r w:rsidRPr="00184D15">
              <w:rPr>
                <w:b/>
                <w:bCs/>
                <w:color w:val="000000" w:themeColor="text1"/>
              </w:rPr>
              <w:t>Entered Fall 2008</w:t>
            </w:r>
          </w:p>
        </w:tc>
        <w:tc>
          <w:tcPr>
            <w:tcW w:w="2695" w:type="dxa"/>
            <w:noWrap/>
            <w:hideMark/>
          </w:tcPr>
          <w:p w:rsidR="00184D15" w:rsidRPr="00184D15" w:rsidRDefault="00184D15" w:rsidP="004A09B8">
            <w:pPr>
              <w:jc w:val="center"/>
              <w:rPr>
                <w:b/>
                <w:bCs/>
                <w:color w:val="000000" w:themeColor="text1"/>
              </w:rPr>
            </w:pPr>
            <w:r w:rsidRPr="00184D15">
              <w:rPr>
                <w:b/>
                <w:bCs/>
                <w:color w:val="000000" w:themeColor="text1"/>
              </w:rPr>
              <w:t>Graduated by Fall 2014</w:t>
            </w:r>
          </w:p>
        </w:tc>
        <w:tc>
          <w:tcPr>
            <w:tcW w:w="2060" w:type="dxa"/>
            <w:noWrap/>
            <w:hideMark/>
          </w:tcPr>
          <w:p w:rsidR="00184D15" w:rsidRPr="00184D15" w:rsidRDefault="00184D15" w:rsidP="004A09B8">
            <w:pPr>
              <w:jc w:val="center"/>
              <w:rPr>
                <w:b/>
                <w:bCs/>
                <w:color w:val="000000" w:themeColor="text1"/>
              </w:rPr>
            </w:pPr>
            <w:r w:rsidRPr="00184D15">
              <w:rPr>
                <w:b/>
                <w:bCs/>
                <w:color w:val="000000" w:themeColor="text1"/>
              </w:rPr>
              <w:t>Graduation Rate</w:t>
            </w:r>
          </w:p>
        </w:tc>
      </w:tr>
      <w:tr w:rsidR="00184D15" w:rsidRPr="00184D15" w:rsidTr="004A09B8">
        <w:trPr>
          <w:trHeight w:val="300"/>
        </w:trPr>
        <w:tc>
          <w:tcPr>
            <w:tcW w:w="2065" w:type="dxa"/>
            <w:noWrap/>
            <w:hideMark/>
          </w:tcPr>
          <w:p w:rsidR="00184D15" w:rsidRPr="00184D15" w:rsidRDefault="00184D15">
            <w:pPr>
              <w:rPr>
                <w:color w:val="000000" w:themeColor="text1"/>
              </w:rPr>
            </w:pPr>
            <w:r w:rsidRPr="00184D15">
              <w:rPr>
                <w:color w:val="000000" w:themeColor="text1"/>
              </w:rPr>
              <w:t>Exercise &amp; Health Sciences</w:t>
            </w:r>
          </w:p>
        </w:tc>
        <w:tc>
          <w:tcPr>
            <w:tcW w:w="2160" w:type="dxa"/>
            <w:noWrap/>
            <w:hideMark/>
          </w:tcPr>
          <w:p w:rsidR="00184D15" w:rsidRPr="00184D15" w:rsidRDefault="00184D15" w:rsidP="004A09B8">
            <w:pPr>
              <w:jc w:val="center"/>
              <w:rPr>
                <w:color w:val="000000" w:themeColor="text1"/>
              </w:rPr>
            </w:pPr>
            <w:r w:rsidRPr="00184D15">
              <w:rPr>
                <w:color w:val="000000" w:themeColor="text1"/>
              </w:rPr>
              <w:t>32</w:t>
            </w:r>
          </w:p>
        </w:tc>
        <w:tc>
          <w:tcPr>
            <w:tcW w:w="2695" w:type="dxa"/>
            <w:noWrap/>
            <w:hideMark/>
          </w:tcPr>
          <w:p w:rsidR="00184D15" w:rsidRPr="00184D15" w:rsidRDefault="00184D15" w:rsidP="004A09B8">
            <w:pPr>
              <w:jc w:val="center"/>
              <w:rPr>
                <w:color w:val="000000" w:themeColor="text1"/>
              </w:rPr>
            </w:pPr>
            <w:r w:rsidRPr="00184D15">
              <w:rPr>
                <w:color w:val="000000" w:themeColor="text1"/>
              </w:rPr>
              <w:t>13</w:t>
            </w:r>
          </w:p>
        </w:tc>
        <w:tc>
          <w:tcPr>
            <w:tcW w:w="2060" w:type="dxa"/>
            <w:noWrap/>
            <w:hideMark/>
          </w:tcPr>
          <w:p w:rsidR="00184D15" w:rsidRPr="00184D15" w:rsidRDefault="00184D15" w:rsidP="004A09B8">
            <w:pPr>
              <w:jc w:val="center"/>
              <w:rPr>
                <w:color w:val="000000" w:themeColor="text1"/>
              </w:rPr>
            </w:pPr>
            <w:r w:rsidRPr="00184D15">
              <w:rPr>
                <w:color w:val="000000" w:themeColor="text1"/>
              </w:rPr>
              <w:t>40.6%</w:t>
            </w:r>
          </w:p>
        </w:tc>
      </w:tr>
      <w:tr w:rsidR="00184D15" w:rsidRPr="00184D15" w:rsidTr="004A09B8">
        <w:trPr>
          <w:trHeight w:val="300"/>
        </w:trPr>
        <w:tc>
          <w:tcPr>
            <w:tcW w:w="2065" w:type="dxa"/>
            <w:noWrap/>
            <w:hideMark/>
          </w:tcPr>
          <w:p w:rsidR="00184D15" w:rsidRPr="00184D15" w:rsidRDefault="00184D15">
            <w:pPr>
              <w:rPr>
                <w:color w:val="000000" w:themeColor="text1"/>
              </w:rPr>
            </w:pPr>
            <w:r w:rsidRPr="00184D15">
              <w:rPr>
                <w:color w:val="000000" w:themeColor="text1"/>
              </w:rPr>
              <w:t>Nursing (BS)</w:t>
            </w:r>
          </w:p>
        </w:tc>
        <w:tc>
          <w:tcPr>
            <w:tcW w:w="2160" w:type="dxa"/>
            <w:noWrap/>
            <w:hideMark/>
          </w:tcPr>
          <w:p w:rsidR="00184D15" w:rsidRPr="00184D15" w:rsidRDefault="00184D15" w:rsidP="004A09B8">
            <w:pPr>
              <w:jc w:val="center"/>
              <w:rPr>
                <w:color w:val="000000" w:themeColor="text1"/>
              </w:rPr>
            </w:pPr>
            <w:r w:rsidRPr="00184D15">
              <w:rPr>
                <w:color w:val="000000" w:themeColor="text1"/>
              </w:rPr>
              <w:t>39</w:t>
            </w:r>
          </w:p>
        </w:tc>
        <w:tc>
          <w:tcPr>
            <w:tcW w:w="2695" w:type="dxa"/>
            <w:noWrap/>
            <w:hideMark/>
          </w:tcPr>
          <w:p w:rsidR="00184D15" w:rsidRPr="00184D15" w:rsidRDefault="00184D15" w:rsidP="004A09B8">
            <w:pPr>
              <w:jc w:val="center"/>
              <w:rPr>
                <w:color w:val="000000" w:themeColor="text1"/>
              </w:rPr>
            </w:pPr>
            <w:r w:rsidRPr="00184D15">
              <w:rPr>
                <w:color w:val="000000" w:themeColor="text1"/>
              </w:rPr>
              <w:t>28</w:t>
            </w:r>
          </w:p>
        </w:tc>
        <w:tc>
          <w:tcPr>
            <w:tcW w:w="2060" w:type="dxa"/>
            <w:noWrap/>
            <w:hideMark/>
          </w:tcPr>
          <w:p w:rsidR="00184D15" w:rsidRPr="00184D15" w:rsidRDefault="00184D15" w:rsidP="004A09B8">
            <w:pPr>
              <w:jc w:val="center"/>
              <w:rPr>
                <w:color w:val="000000" w:themeColor="text1"/>
              </w:rPr>
            </w:pPr>
            <w:r w:rsidRPr="00184D15">
              <w:rPr>
                <w:color w:val="000000" w:themeColor="text1"/>
              </w:rPr>
              <w:t>71.8%</w:t>
            </w:r>
          </w:p>
        </w:tc>
      </w:tr>
      <w:tr w:rsidR="00184D15" w:rsidRPr="00184D15" w:rsidTr="004A09B8">
        <w:trPr>
          <w:trHeight w:val="300"/>
        </w:trPr>
        <w:tc>
          <w:tcPr>
            <w:tcW w:w="2065" w:type="dxa"/>
            <w:noWrap/>
            <w:hideMark/>
          </w:tcPr>
          <w:p w:rsidR="00184D15" w:rsidRPr="00184D15" w:rsidRDefault="00184D15">
            <w:pPr>
              <w:rPr>
                <w:b/>
                <w:bCs/>
                <w:color w:val="000000" w:themeColor="text1"/>
              </w:rPr>
            </w:pPr>
            <w:r w:rsidRPr="00184D15">
              <w:rPr>
                <w:b/>
                <w:bCs/>
                <w:color w:val="000000" w:themeColor="text1"/>
              </w:rPr>
              <w:t>Total CNHS</w:t>
            </w:r>
          </w:p>
        </w:tc>
        <w:tc>
          <w:tcPr>
            <w:tcW w:w="2160" w:type="dxa"/>
            <w:noWrap/>
            <w:hideMark/>
          </w:tcPr>
          <w:p w:rsidR="00184D15" w:rsidRPr="00184D15" w:rsidRDefault="00184D15" w:rsidP="004A09B8">
            <w:pPr>
              <w:jc w:val="center"/>
              <w:rPr>
                <w:b/>
                <w:bCs/>
                <w:color w:val="000000" w:themeColor="text1"/>
              </w:rPr>
            </w:pPr>
            <w:r w:rsidRPr="00184D15">
              <w:rPr>
                <w:b/>
                <w:bCs/>
                <w:color w:val="000000" w:themeColor="text1"/>
              </w:rPr>
              <w:t>71</w:t>
            </w:r>
          </w:p>
        </w:tc>
        <w:tc>
          <w:tcPr>
            <w:tcW w:w="2695" w:type="dxa"/>
            <w:noWrap/>
            <w:hideMark/>
          </w:tcPr>
          <w:p w:rsidR="00184D15" w:rsidRPr="00184D15" w:rsidRDefault="00184D15" w:rsidP="004A09B8">
            <w:pPr>
              <w:jc w:val="center"/>
              <w:rPr>
                <w:b/>
                <w:bCs/>
                <w:color w:val="000000" w:themeColor="text1"/>
              </w:rPr>
            </w:pPr>
            <w:r w:rsidRPr="00184D15">
              <w:rPr>
                <w:b/>
                <w:bCs/>
                <w:color w:val="000000" w:themeColor="text1"/>
              </w:rPr>
              <w:t>41</w:t>
            </w:r>
          </w:p>
        </w:tc>
        <w:tc>
          <w:tcPr>
            <w:tcW w:w="2060" w:type="dxa"/>
            <w:noWrap/>
            <w:hideMark/>
          </w:tcPr>
          <w:p w:rsidR="00184D15" w:rsidRPr="00184D15" w:rsidRDefault="00184D15" w:rsidP="004A09B8">
            <w:pPr>
              <w:jc w:val="center"/>
              <w:rPr>
                <w:b/>
                <w:bCs/>
                <w:color w:val="000000" w:themeColor="text1"/>
              </w:rPr>
            </w:pPr>
            <w:r w:rsidRPr="00184D15">
              <w:rPr>
                <w:b/>
                <w:bCs/>
                <w:color w:val="000000" w:themeColor="text1"/>
              </w:rPr>
              <w:t>57.7%</w:t>
            </w:r>
          </w:p>
        </w:tc>
      </w:tr>
    </w:tbl>
    <w:p w:rsidR="000A0F06" w:rsidRDefault="000A0F06" w:rsidP="000A0F06">
      <w:pPr>
        <w:rPr>
          <w:b/>
          <w:color w:val="FF0000"/>
        </w:rPr>
      </w:pPr>
    </w:p>
    <w:p w:rsidR="005C43D8" w:rsidRDefault="005C43D8" w:rsidP="000A0F06">
      <w:pPr>
        <w:rPr>
          <w:b/>
          <w:color w:val="FF0000"/>
        </w:rPr>
      </w:pPr>
    </w:p>
    <w:p w:rsidR="005C43D8" w:rsidRPr="00456B4C" w:rsidRDefault="005C43D8" w:rsidP="000A0F06">
      <w:pPr>
        <w:rPr>
          <w:b/>
          <w:color w:val="FF0000"/>
        </w:rPr>
      </w:pPr>
    </w:p>
    <w:p w:rsidR="00376FEE" w:rsidRPr="00184D15" w:rsidRDefault="00376FEE" w:rsidP="00376FEE">
      <w:pPr>
        <w:jc w:val="center"/>
        <w:rPr>
          <w:b/>
          <w:color w:val="000000" w:themeColor="text1"/>
        </w:rPr>
      </w:pPr>
      <w:r w:rsidRPr="00184D15">
        <w:rPr>
          <w:b/>
          <w:color w:val="000000" w:themeColor="text1"/>
        </w:rPr>
        <w:t>Combining the Factors</w:t>
      </w:r>
    </w:p>
    <w:p w:rsidR="00376FEE" w:rsidRPr="00184D15" w:rsidRDefault="00376FEE" w:rsidP="00376FEE">
      <w:pPr>
        <w:jc w:val="center"/>
        <w:rPr>
          <w:b/>
          <w:color w:val="000000" w:themeColor="text1"/>
        </w:rPr>
      </w:pPr>
    </w:p>
    <w:p w:rsidR="00EA3708" w:rsidRPr="00184D15" w:rsidRDefault="00EA3708" w:rsidP="00EA3708">
      <w:pPr>
        <w:rPr>
          <w:color w:val="000000" w:themeColor="text1"/>
        </w:rPr>
      </w:pPr>
      <w:r w:rsidRPr="00184D15">
        <w:rPr>
          <w:color w:val="000000" w:themeColor="text1"/>
        </w:rPr>
        <w:t xml:space="preserve">When we constructed several multivariate models </w:t>
      </w:r>
      <w:r w:rsidR="000365C9" w:rsidRPr="00184D15">
        <w:rPr>
          <w:color w:val="000000" w:themeColor="text1"/>
        </w:rPr>
        <w:t xml:space="preserve">that </w:t>
      </w:r>
      <w:r w:rsidRPr="00184D15">
        <w:rPr>
          <w:color w:val="000000" w:themeColor="text1"/>
        </w:rPr>
        <w:t>includ</w:t>
      </w:r>
      <w:r w:rsidR="000365C9" w:rsidRPr="00184D15">
        <w:rPr>
          <w:color w:val="000000" w:themeColor="text1"/>
        </w:rPr>
        <w:t>ed</w:t>
      </w:r>
      <w:r w:rsidRPr="00184D15">
        <w:rPr>
          <w:color w:val="000000" w:themeColor="text1"/>
        </w:rPr>
        <w:t xml:space="preserve"> age, gender, high school GPA, SAT scores, </w:t>
      </w:r>
      <w:r w:rsidR="00AB7E4E">
        <w:rPr>
          <w:color w:val="000000" w:themeColor="text1"/>
        </w:rPr>
        <w:t xml:space="preserve">DSP and SSS participation, </w:t>
      </w:r>
      <w:r w:rsidRPr="00184D15">
        <w:rPr>
          <w:color w:val="000000" w:themeColor="text1"/>
        </w:rPr>
        <w:t>immigrant status</w:t>
      </w:r>
      <w:r w:rsidR="000365C9" w:rsidRPr="00184D15">
        <w:rPr>
          <w:color w:val="000000" w:themeColor="text1"/>
        </w:rPr>
        <w:t>,</w:t>
      </w:r>
      <w:r w:rsidRPr="00184D15">
        <w:rPr>
          <w:color w:val="000000" w:themeColor="text1"/>
        </w:rPr>
        <w:t xml:space="preserve"> and racial</w:t>
      </w:r>
      <w:r w:rsidR="00A97C00" w:rsidRPr="00184D15">
        <w:rPr>
          <w:color w:val="000000" w:themeColor="text1"/>
        </w:rPr>
        <w:t>/</w:t>
      </w:r>
      <w:r w:rsidRPr="00184D15">
        <w:rPr>
          <w:color w:val="000000" w:themeColor="text1"/>
        </w:rPr>
        <w:t xml:space="preserve">ethnic group dummy variables with White non-Hispanic as the base group, </w:t>
      </w:r>
      <w:r w:rsidR="000365C9" w:rsidRPr="00184D15">
        <w:rPr>
          <w:color w:val="000000" w:themeColor="text1"/>
        </w:rPr>
        <w:t xml:space="preserve">the only variables showing a statistically significant relationship to graduating within 6 years were high school GPA and </w:t>
      </w:r>
      <w:r w:rsidR="00AB7E4E">
        <w:rPr>
          <w:color w:val="000000" w:themeColor="text1"/>
        </w:rPr>
        <w:t xml:space="preserve">participating in SSS. </w:t>
      </w:r>
      <w:r w:rsidR="000365C9" w:rsidRPr="00184D15">
        <w:rPr>
          <w:color w:val="000000" w:themeColor="text1"/>
        </w:rPr>
        <w:t xml:space="preserve"> </w:t>
      </w:r>
    </w:p>
    <w:p w:rsidR="00376FEE" w:rsidRPr="00456B4C" w:rsidRDefault="00376FEE" w:rsidP="00376FEE">
      <w:pPr>
        <w:jc w:val="center"/>
        <w:rPr>
          <w:b/>
          <w:color w:val="FF0000"/>
        </w:rPr>
      </w:pPr>
    </w:p>
    <w:p w:rsidR="00376FEE" w:rsidRPr="00410C22" w:rsidRDefault="00376FEE" w:rsidP="00376FEE">
      <w:pPr>
        <w:jc w:val="center"/>
        <w:rPr>
          <w:b/>
        </w:rPr>
      </w:pPr>
      <w:r w:rsidRPr="00410C22">
        <w:rPr>
          <w:b/>
        </w:rPr>
        <w:t>Success Elsewhere</w:t>
      </w:r>
    </w:p>
    <w:p w:rsidR="00376FEE" w:rsidRPr="00410C22" w:rsidRDefault="00376FEE" w:rsidP="00376FEE">
      <w:pPr>
        <w:jc w:val="center"/>
        <w:rPr>
          <w:b/>
        </w:rPr>
      </w:pPr>
    </w:p>
    <w:p w:rsidR="00376FEE" w:rsidRPr="00410C22" w:rsidRDefault="00376FEE" w:rsidP="00376FEE">
      <w:r w:rsidRPr="00410C22">
        <w:t>We used the National Student Clearinghouse (NSC) to look for members of the cohort who may have graduated elsewhere.  NSC data is often incomplete because of limits on search parameters and because member institutions often do not submit complete data.</w:t>
      </w:r>
    </w:p>
    <w:p w:rsidR="00C8283F" w:rsidRPr="00410C22" w:rsidRDefault="00E17EFD" w:rsidP="00376FEE">
      <w:r>
        <w:lastRenderedPageBreak/>
        <w:t xml:space="preserve">The </w:t>
      </w:r>
      <w:r w:rsidR="00376FEE" w:rsidRPr="00410C22">
        <w:t>NSC found 8</w:t>
      </w:r>
      <w:r w:rsidR="00410C22" w:rsidRPr="00410C22">
        <w:t>4</w:t>
      </w:r>
      <w:r w:rsidR="00376FEE" w:rsidRPr="00410C22">
        <w:t xml:space="preserve"> members of the cohort who had received bachelor’s degrees at other institutions and were reported with degree and major information. An additional </w:t>
      </w:r>
      <w:r w:rsidR="00410C22" w:rsidRPr="00410C22">
        <w:t>10</w:t>
      </w:r>
      <w:r w:rsidR="00376FEE" w:rsidRPr="00410C22">
        <w:t xml:space="preserve"> students were listed as graduated from another </w:t>
      </w:r>
      <w:r w:rsidR="00D01CAC">
        <w:t>4</w:t>
      </w:r>
      <w:r w:rsidR="00376FEE" w:rsidRPr="00410C22">
        <w:t xml:space="preserve">-year institution, but without accompanying detail. </w:t>
      </w:r>
      <w:r w:rsidR="00BA667F" w:rsidRPr="00410C22">
        <w:t xml:space="preserve">Of these </w:t>
      </w:r>
      <w:r w:rsidR="00AF4F9F" w:rsidRPr="00410C22">
        <w:t>9</w:t>
      </w:r>
      <w:r w:rsidR="00410C22" w:rsidRPr="00410C22">
        <w:t>4</w:t>
      </w:r>
      <w:r w:rsidR="00AF4F9F" w:rsidRPr="00410C22">
        <w:t xml:space="preserve"> </w:t>
      </w:r>
      <w:r w:rsidR="00BA667F" w:rsidRPr="00410C22">
        <w:t xml:space="preserve">students, 17 received </w:t>
      </w:r>
      <w:r w:rsidR="00C372FB" w:rsidRPr="00410C22">
        <w:t xml:space="preserve">a bachelor’s </w:t>
      </w:r>
      <w:r w:rsidR="00BA667F" w:rsidRPr="00410C22">
        <w:t xml:space="preserve">degree from UMass Amherst and </w:t>
      </w:r>
      <w:r>
        <w:t>6</w:t>
      </w:r>
      <w:r w:rsidR="00BA667F" w:rsidRPr="00410C22">
        <w:t xml:space="preserve"> received </w:t>
      </w:r>
      <w:r w:rsidR="00C372FB" w:rsidRPr="00410C22">
        <w:t xml:space="preserve">one </w:t>
      </w:r>
      <w:r w:rsidR="00BA667F" w:rsidRPr="00410C22">
        <w:t xml:space="preserve">from UMass Lowell. </w:t>
      </w:r>
      <w:r w:rsidR="00376FEE" w:rsidRPr="00410C22">
        <w:t xml:space="preserve">Overall, between UMass Boston </w:t>
      </w:r>
      <w:r>
        <w:t xml:space="preserve">records </w:t>
      </w:r>
      <w:r w:rsidR="00376FEE" w:rsidRPr="00410C22">
        <w:t xml:space="preserve">and the NSC data we can identify 53% of the students in the original </w:t>
      </w:r>
      <w:r w:rsidR="00C8283F" w:rsidRPr="00410C22">
        <w:t xml:space="preserve">cohort </w:t>
      </w:r>
      <w:r w:rsidR="00376FEE" w:rsidRPr="00410C22">
        <w:t xml:space="preserve">as having a graduated from a </w:t>
      </w:r>
      <w:r w:rsidR="00D12F0A">
        <w:t>4</w:t>
      </w:r>
      <w:r w:rsidR="00376FEE" w:rsidRPr="00410C22">
        <w:t xml:space="preserve">-year institution. </w:t>
      </w:r>
      <w:r w:rsidR="00410C22" w:rsidRPr="00410C22">
        <w:t>Three</w:t>
      </w:r>
      <w:r w:rsidR="00BA667F" w:rsidRPr="00410C22">
        <w:t xml:space="preserve"> other students received non-Bachelor’s credentials fr</w:t>
      </w:r>
      <w:r w:rsidR="00EA3708" w:rsidRPr="00410C22">
        <w:t>o</w:t>
      </w:r>
      <w:r w:rsidR="00BA667F" w:rsidRPr="00410C22">
        <w:t xml:space="preserve">m </w:t>
      </w:r>
      <w:r w:rsidR="00D12F0A">
        <w:t>4</w:t>
      </w:r>
      <w:r w:rsidR="00BA667F" w:rsidRPr="00410C22">
        <w:t>-year schools</w:t>
      </w:r>
      <w:r w:rsidR="00EA3708" w:rsidRPr="00410C22">
        <w:t>,</w:t>
      </w:r>
      <w:r w:rsidR="00BA667F" w:rsidRPr="00410C22">
        <w:t xml:space="preserve"> and </w:t>
      </w:r>
      <w:r w:rsidR="00410C22" w:rsidRPr="00410C22">
        <w:t>27</w:t>
      </w:r>
      <w:r w:rsidR="005313EE" w:rsidRPr="00410C22">
        <w:t xml:space="preserve"> others received a credential from a </w:t>
      </w:r>
      <w:r w:rsidR="00D01CAC">
        <w:t>2</w:t>
      </w:r>
      <w:r w:rsidR="005313EE" w:rsidRPr="00410C22">
        <w:t xml:space="preserve">-year </w:t>
      </w:r>
      <w:r w:rsidR="00410C22" w:rsidRPr="00410C22">
        <w:t xml:space="preserve">or technical </w:t>
      </w:r>
      <w:r w:rsidR="005313EE" w:rsidRPr="00410C22">
        <w:t>school.</w:t>
      </w:r>
      <w:r w:rsidR="00FB686E">
        <w:t xml:space="preserve"> Two of the students who received an Associate’s degree from a </w:t>
      </w:r>
      <w:r w:rsidR="00D01CAC">
        <w:t>2</w:t>
      </w:r>
      <w:r w:rsidR="00FB686E">
        <w:t xml:space="preserve">-year school were enrolled at UMass Boston in fall 2014.  </w:t>
      </w:r>
      <w:r w:rsidR="00F6413D" w:rsidRPr="00410C22">
        <w:t xml:space="preserve"> </w:t>
      </w:r>
    </w:p>
    <w:p w:rsidR="00C8283F" w:rsidRPr="00456B4C" w:rsidRDefault="00C8283F" w:rsidP="00376FEE">
      <w:pPr>
        <w:rPr>
          <w:color w:val="FF0000"/>
        </w:rPr>
      </w:pPr>
    </w:p>
    <w:p w:rsidR="00AF4F9F" w:rsidRPr="00456B4C" w:rsidRDefault="00AF4F9F" w:rsidP="00376FEE">
      <w:pPr>
        <w:rPr>
          <w:color w:val="FF0000"/>
        </w:rPr>
      </w:pPr>
      <w:r w:rsidRPr="00316CF9">
        <w:t>The current status of the students in the cohort based on U</w:t>
      </w:r>
      <w:r w:rsidR="00D01CAC">
        <w:t>M</w:t>
      </w:r>
      <w:r w:rsidRPr="00316CF9">
        <w:t>ass B</w:t>
      </w:r>
      <w:r w:rsidR="00F6413D" w:rsidRPr="00316CF9">
        <w:t>oston records and the NSC records is presented in Table</w:t>
      </w:r>
      <w:r w:rsidR="00417938">
        <w:t xml:space="preserve"> </w:t>
      </w:r>
      <w:r w:rsidR="00F6413D" w:rsidRPr="00316CF9">
        <w:t>4, below. Each student has a single status. The hierarchy is U</w:t>
      </w:r>
      <w:r w:rsidR="00D01CAC">
        <w:t>M</w:t>
      </w:r>
      <w:r w:rsidR="00F6413D" w:rsidRPr="00316CF9">
        <w:t>ass Boston Graduate, other 4-year school graduate, currently enrolled at U</w:t>
      </w:r>
      <w:r w:rsidR="00D01CAC">
        <w:t>M</w:t>
      </w:r>
      <w:r w:rsidR="00F6413D" w:rsidRPr="00316CF9">
        <w:t xml:space="preserve">ass Boston, other credential from a 4-year school, credential from a </w:t>
      </w:r>
      <w:r w:rsidR="00D12F0A">
        <w:t>2</w:t>
      </w:r>
      <w:r w:rsidR="00F6413D" w:rsidRPr="00316CF9">
        <w:t xml:space="preserve">-year school, transferred to either a </w:t>
      </w:r>
      <w:r w:rsidR="00D12F0A">
        <w:t>2</w:t>
      </w:r>
      <w:r w:rsidR="00F6413D" w:rsidRPr="00316CF9">
        <w:t xml:space="preserve">-year or </w:t>
      </w:r>
      <w:r w:rsidR="00D12F0A">
        <w:t>4</w:t>
      </w:r>
      <w:r w:rsidR="00F6413D" w:rsidRPr="00316CF9">
        <w:t>-year school without attaining a credential, and not currently enrolled at U</w:t>
      </w:r>
      <w:r w:rsidR="00D01CAC">
        <w:t>M</w:t>
      </w:r>
      <w:r w:rsidR="00F6413D" w:rsidRPr="00316CF9">
        <w:t>ass Boston and with no record outside of U</w:t>
      </w:r>
      <w:r w:rsidR="00D01CAC">
        <w:t>M</w:t>
      </w:r>
      <w:r w:rsidR="00F6413D" w:rsidRPr="00316CF9">
        <w:t xml:space="preserve">ass Boston found in the NSC files. </w:t>
      </w:r>
      <w:r w:rsidR="00D01CAC">
        <w:t xml:space="preserve">Again, the NSC misses some number of students who may have enrolled elsewhere at some time because of missing data or the limitations of its search criteria. </w:t>
      </w:r>
    </w:p>
    <w:p w:rsidR="00A900F3" w:rsidRDefault="00A900F3" w:rsidP="00376FEE">
      <w:pPr>
        <w:rPr>
          <w:b/>
        </w:rPr>
      </w:pPr>
    </w:p>
    <w:p w:rsidR="00AF4F9F" w:rsidRDefault="00AF4F9F" w:rsidP="00376FEE">
      <w:pPr>
        <w:rPr>
          <w:b/>
        </w:rPr>
      </w:pPr>
      <w:r w:rsidRPr="007268A2">
        <w:rPr>
          <w:b/>
        </w:rPr>
        <w:t>Table 4: Current Educational Status of the Fall 200</w:t>
      </w:r>
      <w:r w:rsidR="001A269E">
        <w:rPr>
          <w:b/>
        </w:rPr>
        <w:t>8</w:t>
      </w:r>
      <w:r w:rsidRPr="007268A2">
        <w:rPr>
          <w:b/>
        </w:rPr>
        <w:t xml:space="preserve"> Cohort </w:t>
      </w:r>
    </w:p>
    <w:tbl>
      <w:tblPr>
        <w:tblStyle w:val="TableGrid"/>
        <w:tblW w:w="9355" w:type="dxa"/>
        <w:tblLook w:val="04A0" w:firstRow="1" w:lastRow="0" w:firstColumn="1" w:lastColumn="0" w:noHBand="0" w:noVBand="1"/>
      </w:tblPr>
      <w:tblGrid>
        <w:gridCol w:w="4945"/>
        <w:gridCol w:w="2880"/>
        <w:gridCol w:w="1530"/>
      </w:tblGrid>
      <w:tr w:rsidR="00FB686E" w:rsidRPr="00FB686E" w:rsidTr="00FB686E">
        <w:trPr>
          <w:trHeight w:val="300"/>
        </w:trPr>
        <w:tc>
          <w:tcPr>
            <w:tcW w:w="4945" w:type="dxa"/>
            <w:hideMark/>
          </w:tcPr>
          <w:p w:rsidR="00FB686E" w:rsidRPr="00FB686E" w:rsidRDefault="00FB686E">
            <w:pPr>
              <w:rPr>
                <w:b/>
                <w:bCs/>
              </w:rPr>
            </w:pPr>
            <w:r w:rsidRPr="00FB686E">
              <w:rPr>
                <w:b/>
                <w:bCs/>
              </w:rPr>
              <w:t>Status as of Fall 2014</w:t>
            </w:r>
          </w:p>
        </w:tc>
        <w:tc>
          <w:tcPr>
            <w:tcW w:w="2880" w:type="dxa"/>
            <w:noWrap/>
            <w:hideMark/>
          </w:tcPr>
          <w:p w:rsidR="00FB686E" w:rsidRPr="00FB686E" w:rsidRDefault="00FB686E" w:rsidP="00FB686E">
            <w:pPr>
              <w:jc w:val="center"/>
              <w:rPr>
                <w:b/>
                <w:bCs/>
              </w:rPr>
            </w:pPr>
            <w:r w:rsidRPr="00FB686E">
              <w:rPr>
                <w:b/>
                <w:bCs/>
              </w:rPr>
              <w:t>Number</w:t>
            </w:r>
            <w:r>
              <w:rPr>
                <w:b/>
                <w:bCs/>
              </w:rPr>
              <w:t xml:space="preserve"> of Students</w:t>
            </w:r>
          </w:p>
        </w:tc>
        <w:tc>
          <w:tcPr>
            <w:tcW w:w="1530" w:type="dxa"/>
            <w:noWrap/>
            <w:hideMark/>
          </w:tcPr>
          <w:p w:rsidR="00FB686E" w:rsidRPr="00FB686E" w:rsidRDefault="00FB686E" w:rsidP="00FB686E">
            <w:pPr>
              <w:jc w:val="center"/>
              <w:rPr>
                <w:b/>
                <w:bCs/>
              </w:rPr>
            </w:pPr>
            <w:r w:rsidRPr="00FB686E">
              <w:rPr>
                <w:b/>
                <w:bCs/>
              </w:rPr>
              <w:t>Percent</w:t>
            </w:r>
          </w:p>
        </w:tc>
      </w:tr>
      <w:tr w:rsidR="00FB686E" w:rsidRPr="00FB686E" w:rsidTr="00FB686E">
        <w:trPr>
          <w:trHeight w:val="300"/>
        </w:trPr>
        <w:tc>
          <w:tcPr>
            <w:tcW w:w="4945" w:type="dxa"/>
            <w:hideMark/>
          </w:tcPr>
          <w:p w:rsidR="00FB686E" w:rsidRPr="00FB686E" w:rsidRDefault="00FB686E">
            <w:r w:rsidRPr="00FB686E">
              <w:t>Graduated UMB by Fall 2014</w:t>
            </w:r>
          </w:p>
        </w:tc>
        <w:tc>
          <w:tcPr>
            <w:tcW w:w="2880" w:type="dxa"/>
            <w:noWrap/>
            <w:hideMark/>
          </w:tcPr>
          <w:p w:rsidR="00FB686E" w:rsidRPr="00FB686E" w:rsidRDefault="00FB686E" w:rsidP="00FB686E">
            <w:pPr>
              <w:jc w:val="center"/>
            </w:pPr>
            <w:r w:rsidRPr="00FB686E">
              <w:t>408</w:t>
            </w:r>
          </w:p>
        </w:tc>
        <w:tc>
          <w:tcPr>
            <w:tcW w:w="1530" w:type="dxa"/>
            <w:noWrap/>
            <w:hideMark/>
          </w:tcPr>
          <w:p w:rsidR="00FB686E" w:rsidRPr="00FB686E" w:rsidRDefault="00FB686E" w:rsidP="00FB686E">
            <w:pPr>
              <w:jc w:val="center"/>
            </w:pPr>
            <w:r w:rsidRPr="00FB686E">
              <w:t>42.1%</w:t>
            </w:r>
          </w:p>
        </w:tc>
      </w:tr>
      <w:tr w:rsidR="00FB686E" w:rsidRPr="00FB686E" w:rsidTr="00FB686E">
        <w:trPr>
          <w:trHeight w:val="300"/>
        </w:trPr>
        <w:tc>
          <w:tcPr>
            <w:tcW w:w="4945" w:type="dxa"/>
            <w:hideMark/>
          </w:tcPr>
          <w:p w:rsidR="00FB686E" w:rsidRPr="00FB686E" w:rsidRDefault="00FB686E">
            <w:r w:rsidRPr="00FB686E">
              <w:t>Confirmed Bachelor</w:t>
            </w:r>
            <w:r w:rsidR="00E17EFD">
              <w:t>’</w:t>
            </w:r>
            <w:r w:rsidRPr="00FB686E">
              <w:t>s Degree Other Inst.</w:t>
            </w:r>
          </w:p>
        </w:tc>
        <w:tc>
          <w:tcPr>
            <w:tcW w:w="2880" w:type="dxa"/>
            <w:noWrap/>
            <w:hideMark/>
          </w:tcPr>
          <w:p w:rsidR="00FB686E" w:rsidRPr="00FB686E" w:rsidRDefault="00FB686E" w:rsidP="00FB686E">
            <w:pPr>
              <w:jc w:val="center"/>
            </w:pPr>
            <w:r w:rsidRPr="00FB686E">
              <w:t>84</w:t>
            </w:r>
          </w:p>
        </w:tc>
        <w:tc>
          <w:tcPr>
            <w:tcW w:w="1530" w:type="dxa"/>
            <w:noWrap/>
            <w:hideMark/>
          </w:tcPr>
          <w:p w:rsidR="00FB686E" w:rsidRPr="00FB686E" w:rsidRDefault="00FB686E" w:rsidP="00FB686E">
            <w:pPr>
              <w:jc w:val="center"/>
            </w:pPr>
            <w:r w:rsidRPr="00FB686E">
              <w:t>8.7%</w:t>
            </w:r>
          </w:p>
        </w:tc>
      </w:tr>
      <w:tr w:rsidR="00FB686E" w:rsidRPr="00FB686E" w:rsidTr="00FB686E">
        <w:trPr>
          <w:trHeight w:val="300"/>
        </w:trPr>
        <w:tc>
          <w:tcPr>
            <w:tcW w:w="4945" w:type="dxa"/>
            <w:hideMark/>
          </w:tcPr>
          <w:p w:rsidR="00FB686E" w:rsidRPr="00FB686E" w:rsidRDefault="00FB686E">
            <w:r w:rsidRPr="00FB686E">
              <w:t>Enrolled UMB Fall 2014</w:t>
            </w:r>
          </w:p>
        </w:tc>
        <w:tc>
          <w:tcPr>
            <w:tcW w:w="2880" w:type="dxa"/>
            <w:noWrap/>
            <w:hideMark/>
          </w:tcPr>
          <w:p w:rsidR="00FB686E" w:rsidRPr="00FB686E" w:rsidRDefault="00FB686E" w:rsidP="00FB686E">
            <w:pPr>
              <w:jc w:val="center"/>
            </w:pPr>
            <w:r w:rsidRPr="00FB686E">
              <w:t>52</w:t>
            </w:r>
          </w:p>
        </w:tc>
        <w:tc>
          <w:tcPr>
            <w:tcW w:w="1530" w:type="dxa"/>
            <w:noWrap/>
            <w:hideMark/>
          </w:tcPr>
          <w:p w:rsidR="00FB686E" w:rsidRPr="00FB686E" w:rsidRDefault="00FB686E" w:rsidP="00FB686E">
            <w:pPr>
              <w:jc w:val="center"/>
            </w:pPr>
            <w:r w:rsidRPr="00FB686E">
              <w:t>5.4%</w:t>
            </w:r>
          </w:p>
        </w:tc>
      </w:tr>
      <w:tr w:rsidR="00FB686E" w:rsidRPr="00FB686E" w:rsidTr="00FB686E">
        <w:trPr>
          <w:trHeight w:val="300"/>
        </w:trPr>
        <w:tc>
          <w:tcPr>
            <w:tcW w:w="4945" w:type="dxa"/>
            <w:hideMark/>
          </w:tcPr>
          <w:p w:rsidR="00FB686E" w:rsidRPr="00FB686E" w:rsidRDefault="00FB686E">
            <w:r w:rsidRPr="00FB686E">
              <w:t>Unspecified Award from another 4-Year Inst.</w:t>
            </w:r>
          </w:p>
        </w:tc>
        <w:tc>
          <w:tcPr>
            <w:tcW w:w="2880" w:type="dxa"/>
            <w:noWrap/>
            <w:hideMark/>
          </w:tcPr>
          <w:p w:rsidR="00FB686E" w:rsidRPr="00FB686E" w:rsidRDefault="00FB686E" w:rsidP="00FB686E">
            <w:pPr>
              <w:jc w:val="center"/>
            </w:pPr>
            <w:r w:rsidRPr="00FB686E">
              <w:t>10</w:t>
            </w:r>
          </w:p>
        </w:tc>
        <w:tc>
          <w:tcPr>
            <w:tcW w:w="1530" w:type="dxa"/>
            <w:noWrap/>
            <w:hideMark/>
          </w:tcPr>
          <w:p w:rsidR="00FB686E" w:rsidRPr="00FB686E" w:rsidRDefault="00FB686E" w:rsidP="00FB686E">
            <w:pPr>
              <w:jc w:val="center"/>
            </w:pPr>
            <w:r w:rsidRPr="00FB686E">
              <w:t>1.0%</w:t>
            </w:r>
          </w:p>
        </w:tc>
      </w:tr>
      <w:tr w:rsidR="00FB686E" w:rsidRPr="00FB686E" w:rsidTr="00FB686E">
        <w:trPr>
          <w:trHeight w:val="300"/>
        </w:trPr>
        <w:tc>
          <w:tcPr>
            <w:tcW w:w="4945" w:type="dxa"/>
            <w:hideMark/>
          </w:tcPr>
          <w:p w:rsidR="00FB686E" w:rsidRPr="00FB686E" w:rsidRDefault="00FB686E">
            <w:r w:rsidRPr="00FB686E">
              <w:t>Associate</w:t>
            </w:r>
            <w:r w:rsidR="00E17EFD">
              <w:t>’</w:t>
            </w:r>
            <w:r w:rsidRPr="00FB686E">
              <w:t>s Degree or Certificate</w:t>
            </w:r>
          </w:p>
        </w:tc>
        <w:tc>
          <w:tcPr>
            <w:tcW w:w="2880" w:type="dxa"/>
            <w:noWrap/>
            <w:hideMark/>
          </w:tcPr>
          <w:p w:rsidR="00FB686E" w:rsidRPr="00FB686E" w:rsidRDefault="00FB686E" w:rsidP="00FB686E">
            <w:pPr>
              <w:jc w:val="center"/>
            </w:pPr>
            <w:r w:rsidRPr="00FB686E">
              <w:t>23</w:t>
            </w:r>
          </w:p>
        </w:tc>
        <w:tc>
          <w:tcPr>
            <w:tcW w:w="1530" w:type="dxa"/>
            <w:noWrap/>
            <w:hideMark/>
          </w:tcPr>
          <w:p w:rsidR="00FB686E" w:rsidRPr="00FB686E" w:rsidRDefault="00FB686E" w:rsidP="00FB686E">
            <w:pPr>
              <w:jc w:val="center"/>
            </w:pPr>
            <w:r w:rsidRPr="00FB686E">
              <w:t>2.4%</w:t>
            </w:r>
          </w:p>
        </w:tc>
      </w:tr>
      <w:tr w:rsidR="00FB686E" w:rsidRPr="00FB686E" w:rsidTr="00FB686E">
        <w:trPr>
          <w:trHeight w:val="300"/>
        </w:trPr>
        <w:tc>
          <w:tcPr>
            <w:tcW w:w="4945" w:type="dxa"/>
            <w:hideMark/>
          </w:tcPr>
          <w:p w:rsidR="00FB686E" w:rsidRPr="00FB686E" w:rsidRDefault="00FB686E">
            <w:r w:rsidRPr="00FB686E">
              <w:t>Unspecified Award from  2-Year Inst.</w:t>
            </w:r>
          </w:p>
        </w:tc>
        <w:tc>
          <w:tcPr>
            <w:tcW w:w="2880" w:type="dxa"/>
            <w:noWrap/>
            <w:hideMark/>
          </w:tcPr>
          <w:p w:rsidR="00FB686E" w:rsidRPr="00FB686E" w:rsidRDefault="00FB686E" w:rsidP="00FB686E">
            <w:pPr>
              <w:jc w:val="center"/>
            </w:pPr>
            <w:r w:rsidRPr="00FB686E">
              <w:t>5</w:t>
            </w:r>
          </w:p>
        </w:tc>
        <w:tc>
          <w:tcPr>
            <w:tcW w:w="1530" w:type="dxa"/>
            <w:noWrap/>
            <w:hideMark/>
          </w:tcPr>
          <w:p w:rsidR="00FB686E" w:rsidRPr="00FB686E" w:rsidRDefault="00FB686E" w:rsidP="00FB686E">
            <w:pPr>
              <w:jc w:val="center"/>
            </w:pPr>
            <w:r w:rsidRPr="00FB686E">
              <w:t>0.5%</w:t>
            </w:r>
          </w:p>
        </w:tc>
      </w:tr>
      <w:tr w:rsidR="00FB686E" w:rsidRPr="00FB686E" w:rsidTr="00FB686E">
        <w:trPr>
          <w:trHeight w:val="300"/>
        </w:trPr>
        <w:tc>
          <w:tcPr>
            <w:tcW w:w="4945" w:type="dxa"/>
            <w:hideMark/>
          </w:tcPr>
          <w:p w:rsidR="00FB686E" w:rsidRPr="00FB686E" w:rsidRDefault="00FB686E">
            <w:r w:rsidRPr="00FB686E">
              <w:t>Transferred Out/No Credential Listed</w:t>
            </w:r>
          </w:p>
        </w:tc>
        <w:tc>
          <w:tcPr>
            <w:tcW w:w="2880" w:type="dxa"/>
            <w:noWrap/>
            <w:hideMark/>
          </w:tcPr>
          <w:p w:rsidR="00FB686E" w:rsidRPr="00FB686E" w:rsidRDefault="00FB686E" w:rsidP="00FB686E">
            <w:pPr>
              <w:jc w:val="center"/>
            </w:pPr>
            <w:r w:rsidRPr="00FB686E">
              <w:t>192</w:t>
            </w:r>
          </w:p>
        </w:tc>
        <w:tc>
          <w:tcPr>
            <w:tcW w:w="1530" w:type="dxa"/>
            <w:noWrap/>
            <w:hideMark/>
          </w:tcPr>
          <w:p w:rsidR="00FB686E" w:rsidRPr="00FB686E" w:rsidRDefault="00FB686E" w:rsidP="00FB686E">
            <w:pPr>
              <w:jc w:val="center"/>
            </w:pPr>
            <w:r w:rsidRPr="00FB686E">
              <w:t>19.8%</w:t>
            </w:r>
          </w:p>
        </w:tc>
      </w:tr>
      <w:tr w:rsidR="00FB686E" w:rsidRPr="00FB686E" w:rsidTr="00FB686E">
        <w:trPr>
          <w:trHeight w:val="300"/>
        </w:trPr>
        <w:tc>
          <w:tcPr>
            <w:tcW w:w="4945" w:type="dxa"/>
            <w:hideMark/>
          </w:tcPr>
          <w:p w:rsidR="00FB686E" w:rsidRPr="00FB686E" w:rsidRDefault="00FB686E">
            <w:r w:rsidRPr="00FB686E">
              <w:t>Not Enrolled/No Other Attendance Found</w:t>
            </w:r>
          </w:p>
        </w:tc>
        <w:tc>
          <w:tcPr>
            <w:tcW w:w="2880" w:type="dxa"/>
            <w:noWrap/>
            <w:hideMark/>
          </w:tcPr>
          <w:p w:rsidR="00FB686E" w:rsidRPr="00FB686E" w:rsidRDefault="00FB686E" w:rsidP="00FB686E">
            <w:pPr>
              <w:jc w:val="center"/>
            </w:pPr>
            <w:r w:rsidRPr="00FB686E">
              <w:t>196</w:t>
            </w:r>
          </w:p>
        </w:tc>
        <w:tc>
          <w:tcPr>
            <w:tcW w:w="1530" w:type="dxa"/>
            <w:noWrap/>
            <w:hideMark/>
          </w:tcPr>
          <w:p w:rsidR="00FB686E" w:rsidRPr="00FB686E" w:rsidRDefault="00FB686E" w:rsidP="00FB686E">
            <w:pPr>
              <w:jc w:val="center"/>
            </w:pPr>
            <w:r w:rsidRPr="00FB686E">
              <w:t>20.2%</w:t>
            </w:r>
          </w:p>
        </w:tc>
      </w:tr>
      <w:tr w:rsidR="00FB686E" w:rsidRPr="00FB686E" w:rsidTr="00FB686E">
        <w:trPr>
          <w:trHeight w:val="300"/>
        </w:trPr>
        <w:tc>
          <w:tcPr>
            <w:tcW w:w="4945" w:type="dxa"/>
            <w:hideMark/>
          </w:tcPr>
          <w:p w:rsidR="00FB686E" w:rsidRPr="00FB686E" w:rsidRDefault="00FB686E">
            <w:pPr>
              <w:rPr>
                <w:b/>
                <w:bCs/>
              </w:rPr>
            </w:pPr>
            <w:r w:rsidRPr="00FB686E">
              <w:rPr>
                <w:b/>
                <w:bCs/>
              </w:rPr>
              <w:t>Total</w:t>
            </w:r>
          </w:p>
        </w:tc>
        <w:tc>
          <w:tcPr>
            <w:tcW w:w="2880" w:type="dxa"/>
            <w:noWrap/>
            <w:hideMark/>
          </w:tcPr>
          <w:p w:rsidR="00FB686E" w:rsidRPr="00FB686E" w:rsidRDefault="00FB686E" w:rsidP="00FB686E">
            <w:pPr>
              <w:jc w:val="center"/>
              <w:rPr>
                <w:b/>
                <w:bCs/>
              </w:rPr>
            </w:pPr>
            <w:r w:rsidRPr="00FB686E">
              <w:rPr>
                <w:b/>
                <w:bCs/>
              </w:rPr>
              <w:t>970</w:t>
            </w:r>
          </w:p>
        </w:tc>
        <w:tc>
          <w:tcPr>
            <w:tcW w:w="1530" w:type="dxa"/>
            <w:noWrap/>
            <w:hideMark/>
          </w:tcPr>
          <w:p w:rsidR="00FB686E" w:rsidRPr="00FB686E" w:rsidRDefault="00FB686E" w:rsidP="00FB686E">
            <w:pPr>
              <w:jc w:val="center"/>
              <w:rPr>
                <w:b/>
                <w:bCs/>
              </w:rPr>
            </w:pPr>
            <w:r w:rsidRPr="00FB686E">
              <w:rPr>
                <w:b/>
                <w:bCs/>
              </w:rPr>
              <w:t>100.0%</w:t>
            </w:r>
          </w:p>
        </w:tc>
      </w:tr>
    </w:tbl>
    <w:p w:rsidR="00FB686E" w:rsidRPr="007268A2" w:rsidRDefault="00FB686E" w:rsidP="00376FEE">
      <w:pPr>
        <w:rPr>
          <w:b/>
        </w:rPr>
      </w:pPr>
    </w:p>
    <w:p w:rsidR="00A900F3" w:rsidRPr="00316CF9" w:rsidRDefault="00A900F3" w:rsidP="00A900F3">
      <w:r>
        <w:t xml:space="preserve">Details of the colleges, degree titles, degree majors for those student receiving degrees from 4-year institutions are presented in Table 6 within Appendix II beginning on page 8. </w:t>
      </w:r>
      <w:r w:rsidRPr="00316CF9">
        <w:t xml:space="preserve"> </w:t>
      </w:r>
    </w:p>
    <w:p w:rsidR="00316CF9" w:rsidRPr="007268A2" w:rsidRDefault="00316CF9" w:rsidP="00376FEE">
      <w:pPr>
        <w:rPr>
          <w:b/>
        </w:rPr>
      </w:pPr>
    </w:p>
    <w:p w:rsidR="00376FEE" w:rsidRPr="00B8502E" w:rsidRDefault="00B8502E" w:rsidP="00FC640D">
      <w:r w:rsidRPr="00B8502E">
        <w:t xml:space="preserve">Next </w:t>
      </w:r>
      <w:r w:rsidR="00FC640D" w:rsidRPr="00B8502E">
        <w:t>year, we will report a six-year graduation rate for the 200</w:t>
      </w:r>
      <w:r w:rsidRPr="00B8502E">
        <w:t>9</w:t>
      </w:r>
      <w:r w:rsidR="00FC640D" w:rsidRPr="00B8502E">
        <w:t xml:space="preserve"> cohort of first-time full-time freshm</w:t>
      </w:r>
      <w:r w:rsidR="00315514">
        <w:t>e</w:t>
      </w:r>
      <w:r w:rsidR="00FC640D" w:rsidRPr="00B8502E">
        <w:t>n. The</w:t>
      </w:r>
      <w:r w:rsidR="00063BBA">
        <w:t>ir</w:t>
      </w:r>
      <w:r w:rsidR="00FC640D" w:rsidRPr="00B8502E">
        <w:t xml:space="preserve"> five-year graduation rate </w:t>
      </w:r>
      <w:r w:rsidR="00063BBA">
        <w:t>was about 1.</w:t>
      </w:r>
      <w:r w:rsidR="00315514">
        <w:t>4</w:t>
      </w:r>
      <w:r w:rsidR="00063BBA">
        <w:t xml:space="preserve"> points higher than that of the 2008 cohort </w:t>
      </w:r>
      <w:r w:rsidR="00FC640D" w:rsidRPr="00B8502E">
        <w:t>in this report</w:t>
      </w:r>
      <w:r w:rsidR="00315514">
        <w:t xml:space="preserve"> at 36.3% to 34.9% for 2008</w:t>
      </w:r>
      <w:r w:rsidR="00063BBA">
        <w:t>. However, there is cause for concern because</w:t>
      </w:r>
      <w:r w:rsidR="00FC640D" w:rsidRPr="00B8502E">
        <w:t xml:space="preserve"> the continuation to the sixth year rate was </w:t>
      </w:r>
      <w:r w:rsidR="00063BBA">
        <w:t xml:space="preserve">about 3.7 points </w:t>
      </w:r>
      <w:r w:rsidR="00FC640D" w:rsidRPr="00B8502E">
        <w:t xml:space="preserve">lower than </w:t>
      </w:r>
      <w:r w:rsidR="008F003B">
        <w:t xml:space="preserve">that of </w:t>
      </w:r>
      <w:r w:rsidR="00FC640D" w:rsidRPr="00B8502E">
        <w:t>this cohort</w:t>
      </w:r>
      <w:r w:rsidR="00315514">
        <w:t xml:space="preserve"> at 10.1% compared to the 13.8% of the fall 2008 cohort who were enrolled at UMass Boston entering their sixth year in fall 2013. </w:t>
      </w:r>
      <w:r w:rsidR="00D07162">
        <w:t xml:space="preserve">The 2008 cohort had a combined graduated in five years or continued to the sixth year rate of 48.7% while the rate for the 2009 cohort is only 46.4%.  </w:t>
      </w:r>
      <w:r w:rsidR="00FC640D" w:rsidRPr="00B8502E">
        <w:t xml:space="preserve"> </w:t>
      </w:r>
    </w:p>
    <w:p w:rsidR="00417938" w:rsidRDefault="00417938" w:rsidP="00376FEE">
      <w:pPr>
        <w:jc w:val="center"/>
        <w:rPr>
          <w:b/>
        </w:rPr>
      </w:pPr>
      <w:r>
        <w:rPr>
          <w:b/>
        </w:rPr>
        <w:br w:type="page"/>
      </w:r>
    </w:p>
    <w:p w:rsidR="00417938" w:rsidRDefault="00417938" w:rsidP="00376FEE">
      <w:pPr>
        <w:jc w:val="center"/>
        <w:rPr>
          <w:b/>
        </w:rPr>
      </w:pPr>
      <w:r>
        <w:rPr>
          <w:b/>
        </w:rPr>
        <w:lastRenderedPageBreak/>
        <w:t xml:space="preserve">Appendix I: </w:t>
      </w:r>
      <w:r w:rsidR="00A900F3">
        <w:rPr>
          <w:b/>
        </w:rPr>
        <w:t>Graduation Rates by Entry Major</w:t>
      </w:r>
    </w:p>
    <w:p w:rsidR="00A900F3" w:rsidRDefault="00A900F3" w:rsidP="00376FEE">
      <w:pPr>
        <w:jc w:val="center"/>
        <w:rPr>
          <w:b/>
        </w:rPr>
      </w:pPr>
    </w:p>
    <w:p w:rsidR="00A900F3" w:rsidRPr="00A900F3" w:rsidRDefault="00A900F3" w:rsidP="00A900F3">
      <w:r>
        <w:t xml:space="preserve">Although many students change majors before they graduate, graduation rates by entry major have been requested and are presented in Table 5. </w:t>
      </w:r>
    </w:p>
    <w:p w:rsidR="00417938" w:rsidRDefault="00417938" w:rsidP="00376FEE">
      <w:pPr>
        <w:jc w:val="center"/>
        <w:rPr>
          <w:b/>
        </w:rPr>
      </w:pPr>
    </w:p>
    <w:p w:rsidR="00417938" w:rsidRDefault="00A900F3" w:rsidP="00A900F3">
      <w:pPr>
        <w:rPr>
          <w:b/>
        </w:rPr>
      </w:pPr>
      <w:r>
        <w:rPr>
          <w:b/>
        </w:rPr>
        <w:t xml:space="preserve">Table 5: Graduation Rates by Entry Major (Sorted by Entry College) </w:t>
      </w:r>
    </w:p>
    <w:tbl>
      <w:tblPr>
        <w:tblStyle w:val="TableGrid"/>
        <w:tblW w:w="0" w:type="auto"/>
        <w:tblLook w:val="04A0" w:firstRow="1" w:lastRow="0" w:firstColumn="1" w:lastColumn="0" w:noHBand="0" w:noVBand="1"/>
      </w:tblPr>
      <w:tblGrid>
        <w:gridCol w:w="2880"/>
        <w:gridCol w:w="2065"/>
        <w:gridCol w:w="2340"/>
        <w:gridCol w:w="1980"/>
      </w:tblGrid>
      <w:tr w:rsidR="00417938" w:rsidRPr="00417938" w:rsidTr="00417938">
        <w:trPr>
          <w:trHeight w:val="300"/>
        </w:trPr>
        <w:tc>
          <w:tcPr>
            <w:tcW w:w="2880" w:type="dxa"/>
            <w:hideMark/>
          </w:tcPr>
          <w:p w:rsidR="00417938" w:rsidRPr="00417938" w:rsidRDefault="00417938" w:rsidP="00417938">
            <w:pPr>
              <w:rPr>
                <w:b/>
                <w:bCs/>
              </w:rPr>
            </w:pPr>
            <w:r w:rsidRPr="00417938">
              <w:rPr>
                <w:b/>
                <w:bCs/>
              </w:rPr>
              <w:t>College of Liberal Arts</w:t>
            </w:r>
          </w:p>
        </w:tc>
        <w:tc>
          <w:tcPr>
            <w:tcW w:w="2065" w:type="dxa"/>
            <w:hideMark/>
          </w:tcPr>
          <w:p w:rsidR="00417938" w:rsidRPr="00417938" w:rsidRDefault="00417938" w:rsidP="00417938">
            <w:pPr>
              <w:jc w:val="center"/>
              <w:rPr>
                <w:b/>
                <w:bCs/>
              </w:rPr>
            </w:pPr>
          </w:p>
        </w:tc>
        <w:tc>
          <w:tcPr>
            <w:tcW w:w="2340" w:type="dxa"/>
            <w:hideMark/>
          </w:tcPr>
          <w:p w:rsidR="00417938" w:rsidRPr="00417938" w:rsidRDefault="00417938">
            <w:pPr>
              <w:jc w:val="center"/>
              <w:rPr>
                <w:b/>
              </w:rPr>
            </w:pPr>
          </w:p>
        </w:tc>
        <w:tc>
          <w:tcPr>
            <w:tcW w:w="1980" w:type="dxa"/>
            <w:hideMark/>
          </w:tcPr>
          <w:p w:rsidR="00417938" w:rsidRPr="00417938" w:rsidRDefault="00417938">
            <w:pPr>
              <w:jc w:val="center"/>
              <w:rPr>
                <w:b/>
              </w:rPr>
            </w:pPr>
          </w:p>
        </w:tc>
      </w:tr>
      <w:tr w:rsidR="00417938" w:rsidRPr="00417938" w:rsidTr="00417938">
        <w:trPr>
          <w:trHeight w:val="647"/>
        </w:trPr>
        <w:tc>
          <w:tcPr>
            <w:tcW w:w="2880" w:type="dxa"/>
            <w:hideMark/>
          </w:tcPr>
          <w:p w:rsidR="00417938" w:rsidRPr="00417938" w:rsidRDefault="00417938" w:rsidP="00417938">
            <w:pPr>
              <w:rPr>
                <w:b/>
                <w:bCs/>
              </w:rPr>
            </w:pPr>
            <w:r w:rsidRPr="00417938">
              <w:rPr>
                <w:b/>
                <w:bCs/>
              </w:rPr>
              <w:t>Admissions Major</w:t>
            </w:r>
          </w:p>
        </w:tc>
        <w:tc>
          <w:tcPr>
            <w:tcW w:w="2065" w:type="dxa"/>
            <w:hideMark/>
          </w:tcPr>
          <w:p w:rsidR="00417938" w:rsidRPr="00417938" w:rsidRDefault="00417938">
            <w:pPr>
              <w:jc w:val="center"/>
              <w:rPr>
                <w:b/>
                <w:bCs/>
              </w:rPr>
            </w:pPr>
            <w:r w:rsidRPr="00417938">
              <w:rPr>
                <w:b/>
                <w:bCs/>
              </w:rPr>
              <w:t>Number Entered Fall 2008</w:t>
            </w:r>
          </w:p>
        </w:tc>
        <w:tc>
          <w:tcPr>
            <w:tcW w:w="2340" w:type="dxa"/>
            <w:hideMark/>
          </w:tcPr>
          <w:p w:rsidR="00417938" w:rsidRPr="00417938" w:rsidRDefault="00417938">
            <w:pPr>
              <w:jc w:val="center"/>
              <w:rPr>
                <w:b/>
                <w:bCs/>
              </w:rPr>
            </w:pPr>
            <w:r w:rsidRPr="00417938">
              <w:rPr>
                <w:b/>
                <w:bCs/>
              </w:rPr>
              <w:t>Number Graduated by Fall 2014</w:t>
            </w:r>
          </w:p>
        </w:tc>
        <w:tc>
          <w:tcPr>
            <w:tcW w:w="1980" w:type="dxa"/>
            <w:hideMark/>
          </w:tcPr>
          <w:p w:rsidR="00417938" w:rsidRPr="00417938" w:rsidRDefault="00417938">
            <w:pPr>
              <w:jc w:val="center"/>
              <w:rPr>
                <w:b/>
                <w:bCs/>
              </w:rPr>
            </w:pPr>
            <w:r w:rsidRPr="00417938">
              <w:rPr>
                <w:b/>
                <w:bCs/>
              </w:rPr>
              <w:t>Graduation Rate</w:t>
            </w:r>
          </w:p>
        </w:tc>
      </w:tr>
      <w:tr w:rsidR="00417938" w:rsidRPr="00417938" w:rsidTr="00417938">
        <w:trPr>
          <w:trHeight w:val="300"/>
        </w:trPr>
        <w:tc>
          <w:tcPr>
            <w:tcW w:w="2880" w:type="dxa"/>
            <w:hideMark/>
          </w:tcPr>
          <w:p w:rsidR="00417938" w:rsidRPr="00417938" w:rsidRDefault="00417938" w:rsidP="00417938">
            <w:r w:rsidRPr="00417938">
              <w:t>American Studies (BA)</w:t>
            </w:r>
          </w:p>
        </w:tc>
        <w:tc>
          <w:tcPr>
            <w:tcW w:w="2065" w:type="dxa"/>
            <w:hideMark/>
          </w:tcPr>
          <w:p w:rsidR="00417938" w:rsidRPr="00417938" w:rsidRDefault="00417938">
            <w:pPr>
              <w:jc w:val="center"/>
            </w:pPr>
            <w:r w:rsidRPr="00417938">
              <w:t>2</w:t>
            </w:r>
          </w:p>
        </w:tc>
        <w:tc>
          <w:tcPr>
            <w:tcW w:w="2340" w:type="dxa"/>
            <w:hideMark/>
          </w:tcPr>
          <w:p w:rsidR="00417938" w:rsidRPr="00417938" w:rsidRDefault="00417938">
            <w:pPr>
              <w:jc w:val="center"/>
            </w:pPr>
            <w:r w:rsidRPr="00417938">
              <w:t>0</w:t>
            </w:r>
          </w:p>
        </w:tc>
        <w:tc>
          <w:tcPr>
            <w:tcW w:w="1980" w:type="dxa"/>
            <w:hideMark/>
          </w:tcPr>
          <w:p w:rsidR="00417938" w:rsidRPr="00417938" w:rsidRDefault="00417938">
            <w:pPr>
              <w:jc w:val="center"/>
            </w:pPr>
            <w:r w:rsidRPr="00417938">
              <w:t>0.0%</w:t>
            </w:r>
          </w:p>
        </w:tc>
      </w:tr>
      <w:tr w:rsidR="00417938" w:rsidRPr="00417938" w:rsidTr="00417938">
        <w:trPr>
          <w:trHeight w:val="300"/>
        </w:trPr>
        <w:tc>
          <w:tcPr>
            <w:tcW w:w="2880" w:type="dxa"/>
            <w:hideMark/>
          </w:tcPr>
          <w:p w:rsidR="00417938" w:rsidRPr="00417938" w:rsidRDefault="00417938" w:rsidP="00417938">
            <w:r w:rsidRPr="00417938">
              <w:t>Anthropology (BA)</w:t>
            </w:r>
          </w:p>
        </w:tc>
        <w:tc>
          <w:tcPr>
            <w:tcW w:w="2065" w:type="dxa"/>
            <w:hideMark/>
          </w:tcPr>
          <w:p w:rsidR="00417938" w:rsidRPr="00417938" w:rsidRDefault="00417938">
            <w:pPr>
              <w:jc w:val="center"/>
            </w:pPr>
            <w:r w:rsidRPr="00417938">
              <w:t>5</w:t>
            </w:r>
          </w:p>
        </w:tc>
        <w:tc>
          <w:tcPr>
            <w:tcW w:w="2340" w:type="dxa"/>
            <w:hideMark/>
          </w:tcPr>
          <w:p w:rsidR="00417938" w:rsidRPr="00417938" w:rsidRDefault="00417938">
            <w:pPr>
              <w:jc w:val="center"/>
            </w:pPr>
            <w:r w:rsidRPr="00417938">
              <w:t>3</w:t>
            </w:r>
          </w:p>
        </w:tc>
        <w:tc>
          <w:tcPr>
            <w:tcW w:w="1980" w:type="dxa"/>
            <w:hideMark/>
          </w:tcPr>
          <w:p w:rsidR="00417938" w:rsidRPr="00417938" w:rsidRDefault="00417938">
            <w:pPr>
              <w:jc w:val="center"/>
            </w:pPr>
            <w:r w:rsidRPr="00417938">
              <w:t>60.0%</w:t>
            </w:r>
          </w:p>
        </w:tc>
      </w:tr>
      <w:tr w:rsidR="00417938" w:rsidRPr="00417938" w:rsidTr="00417938">
        <w:trPr>
          <w:trHeight w:val="300"/>
        </w:trPr>
        <w:tc>
          <w:tcPr>
            <w:tcW w:w="2880" w:type="dxa"/>
            <w:hideMark/>
          </w:tcPr>
          <w:p w:rsidR="00417938" w:rsidRPr="00417938" w:rsidRDefault="00417938" w:rsidP="00417938">
            <w:r w:rsidRPr="00417938">
              <w:t>Anthropology-History</w:t>
            </w:r>
          </w:p>
        </w:tc>
        <w:tc>
          <w:tcPr>
            <w:tcW w:w="2065" w:type="dxa"/>
            <w:hideMark/>
          </w:tcPr>
          <w:p w:rsidR="00417938" w:rsidRPr="00417938" w:rsidRDefault="00417938">
            <w:pPr>
              <w:jc w:val="center"/>
            </w:pPr>
            <w:r w:rsidRPr="00417938">
              <w:t>3</w:t>
            </w:r>
          </w:p>
        </w:tc>
        <w:tc>
          <w:tcPr>
            <w:tcW w:w="2340" w:type="dxa"/>
            <w:hideMark/>
          </w:tcPr>
          <w:p w:rsidR="00417938" w:rsidRPr="00417938" w:rsidRDefault="00417938">
            <w:pPr>
              <w:jc w:val="center"/>
            </w:pPr>
            <w:r w:rsidRPr="00417938">
              <w:t>3</w:t>
            </w:r>
          </w:p>
        </w:tc>
        <w:tc>
          <w:tcPr>
            <w:tcW w:w="1980" w:type="dxa"/>
            <w:hideMark/>
          </w:tcPr>
          <w:p w:rsidR="00417938" w:rsidRPr="00417938" w:rsidRDefault="00417938">
            <w:pPr>
              <w:jc w:val="center"/>
            </w:pPr>
            <w:r w:rsidRPr="00417938">
              <w:t>100.0%</w:t>
            </w:r>
          </w:p>
        </w:tc>
      </w:tr>
      <w:tr w:rsidR="00417938" w:rsidRPr="00417938" w:rsidTr="00417938">
        <w:trPr>
          <w:trHeight w:val="300"/>
        </w:trPr>
        <w:tc>
          <w:tcPr>
            <w:tcW w:w="2880" w:type="dxa"/>
            <w:hideMark/>
          </w:tcPr>
          <w:p w:rsidR="00417938" w:rsidRPr="00417938" w:rsidRDefault="00417938" w:rsidP="00417938">
            <w:r w:rsidRPr="00417938">
              <w:t>Art (BA)</w:t>
            </w:r>
          </w:p>
        </w:tc>
        <w:tc>
          <w:tcPr>
            <w:tcW w:w="2065" w:type="dxa"/>
            <w:hideMark/>
          </w:tcPr>
          <w:p w:rsidR="00417938" w:rsidRPr="00417938" w:rsidRDefault="00417938">
            <w:pPr>
              <w:jc w:val="center"/>
            </w:pPr>
            <w:r w:rsidRPr="00417938">
              <w:t>11</w:t>
            </w:r>
          </w:p>
        </w:tc>
        <w:tc>
          <w:tcPr>
            <w:tcW w:w="2340" w:type="dxa"/>
            <w:hideMark/>
          </w:tcPr>
          <w:p w:rsidR="00417938" w:rsidRPr="00417938" w:rsidRDefault="00417938">
            <w:pPr>
              <w:jc w:val="center"/>
            </w:pPr>
            <w:r w:rsidRPr="00417938">
              <w:t>4</w:t>
            </w:r>
          </w:p>
        </w:tc>
        <w:tc>
          <w:tcPr>
            <w:tcW w:w="1980" w:type="dxa"/>
            <w:hideMark/>
          </w:tcPr>
          <w:p w:rsidR="00417938" w:rsidRPr="00417938" w:rsidRDefault="00417938">
            <w:pPr>
              <w:jc w:val="center"/>
            </w:pPr>
            <w:r w:rsidRPr="00417938">
              <w:t>36.4%</w:t>
            </w:r>
          </w:p>
        </w:tc>
      </w:tr>
      <w:tr w:rsidR="00417938" w:rsidRPr="00417938" w:rsidTr="00417938">
        <w:trPr>
          <w:trHeight w:val="300"/>
        </w:trPr>
        <w:tc>
          <w:tcPr>
            <w:tcW w:w="2880" w:type="dxa"/>
            <w:hideMark/>
          </w:tcPr>
          <w:p w:rsidR="00417938" w:rsidRPr="00417938" w:rsidRDefault="00417938" w:rsidP="00417938">
            <w:r w:rsidRPr="00417938">
              <w:t>Classical Languages (BA)</w:t>
            </w:r>
          </w:p>
        </w:tc>
        <w:tc>
          <w:tcPr>
            <w:tcW w:w="2065" w:type="dxa"/>
            <w:hideMark/>
          </w:tcPr>
          <w:p w:rsidR="00417938" w:rsidRPr="00417938" w:rsidRDefault="00417938">
            <w:pPr>
              <w:jc w:val="center"/>
            </w:pPr>
            <w:r w:rsidRPr="00417938">
              <w:t>1</w:t>
            </w:r>
          </w:p>
        </w:tc>
        <w:tc>
          <w:tcPr>
            <w:tcW w:w="2340" w:type="dxa"/>
            <w:hideMark/>
          </w:tcPr>
          <w:p w:rsidR="00417938" w:rsidRPr="00417938" w:rsidRDefault="00417938">
            <w:pPr>
              <w:jc w:val="center"/>
            </w:pPr>
            <w:r w:rsidRPr="00417938">
              <w:t>0</w:t>
            </w:r>
          </w:p>
        </w:tc>
        <w:tc>
          <w:tcPr>
            <w:tcW w:w="1980" w:type="dxa"/>
            <w:hideMark/>
          </w:tcPr>
          <w:p w:rsidR="00417938" w:rsidRPr="00417938" w:rsidRDefault="00417938">
            <w:pPr>
              <w:jc w:val="center"/>
            </w:pPr>
            <w:r w:rsidRPr="00417938">
              <w:t>0.0%</w:t>
            </w:r>
          </w:p>
        </w:tc>
      </w:tr>
      <w:tr w:rsidR="00417938" w:rsidRPr="00417938" w:rsidTr="00417938">
        <w:trPr>
          <w:trHeight w:val="300"/>
        </w:trPr>
        <w:tc>
          <w:tcPr>
            <w:tcW w:w="2880" w:type="dxa"/>
            <w:hideMark/>
          </w:tcPr>
          <w:p w:rsidR="00417938" w:rsidRPr="00417938" w:rsidRDefault="00417938" w:rsidP="00417938">
            <w:r w:rsidRPr="00417938">
              <w:t>Criminal Justice (BA)</w:t>
            </w:r>
          </w:p>
        </w:tc>
        <w:tc>
          <w:tcPr>
            <w:tcW w:w="2065" w:type="dxa"/>
            <w:hideMark/>
          </w:tcPr>
          <w:p w:rsidR="00417938" w:rsidRPr="00417938" w:rsidRDefault="00417938">
            <w:pPr>
              <w:jc w:val="center"/>
            </w:pPr>
            <w:r w:rsidRPr="00417938">
              <w:t>32</w:t>
            </w:r>
          </w:p>
        </w:tc>
        <w:tc>
          <w:tcPr>
            <w:tcW w:w="2340" w:type="dxa"/>
            <w:hideMark/>
          </w:tcPr>
          <w:p w:rsidR="00417938" w:rsidRPr="00417938" w:rsidRDefault="00417938">
            <w:pPr>
              <w:jc w:val="center"/>
            </w:pPr>
            <w:r w:rsidRPr="00417938">
              <w:t>11</w:t>
            </w:r>
          </w:p>
        </w:tc>
        <w:tc>
          <w:tcPr>
            <w:tcW w:w="1980" w:type="dxa"/>
            <w:hideMark/>
          </w:tcPr>
          <w:p w:rsidR="00417938" w:rsidRPr="00417938" w:rsidRDefault="00417938">
            <w:pPr>
              <w:jc w:val="center"/>
            </w:pPr>
            <w:r w:rsidRPr="00417938">
              <w:t>34.4%</w:t>
            </w:r>
          </w:p>
        </w:tc>
      </w:tr>
      <w:tr w:rsidR="00417938" w:rsidRPr="00417938" w:rsidTr="00417938">
        <w:trPr>
          <w:trHeight w:val="300"/>
        </w:trPr>
        <w:tc>
          <w:tcPr>
            <w:tcW w:w="2880" w:type="dxa"/>
            <w:hideMark/>
          </w:tcPr>
          <w:p w:rsidR="00417938" w:rsidRPr="00417938" w:rsidRDefault="00417938" w:rsidP="00417938">
            <w:r w:rsidRPr="00417938">
              <w:t>Economics (BA)</w:t>
            </w:r>
          </w:p>
        </w:tc>
        <w:tc>
          <w:tcPr>
            <w:tcW w:w="2065" w:type="dxa"/>
            <w:hideMark/>
          </w:tcPr>
          <w:p w:rsidR="00417938" w:rsidRPr="00417938" w:rsidRDefault="00417938">
            <w:pPr>
              <w:jc w:val="center"/>
            </w:pPr>
            <w:r w:rsidRPr="00417938">
              <w:t>11</w:t>
            </w:r>
          </w:p>
        </w:tc>
        <w:tc>
          <w:tcPr>
            <w:tcW w:w="2340" w:type="dxa"/>
            <w:hideMark/>
          </w:tcPr>
          <w:p w:rsidR="00417938" w:rsidRPr="00417938" w:rsidRDefault="00417938">
            <w:pPr>
              <w:jc w:val="center"/>
            </w:pPr>
            <w:r w:rsidRPr="00417938">
              <w:t>4</w:t>
            </w:r>
          </w:p>
        </w:tc>
        <w:tc>
          <w:tcPr>
            <w:tcW w:w="1980" w:type="dxa"/>
            <w:hideMark/>
          </w:tcPr>
          <w:p w:rsidR="00417938" w:rsidRPr="00417938" w:rsidRDefault="00417938">
            <w:pPr>
              <w:jc w:val="center"/>
            </w:pPr>
            <w:r w:rsidRPr="00417938">
              <w:t>36.4%</w:t>
            </w:r>
          </w:p>
        </w:tc>
      </w:tr>
      <w:tr w:rsidR="00417938" w:rsidRPr="00417938" w:rsidTr="00417938">
        <w:trPr>
          <w:trHeight w:val="300"/>
        </w:trPr>
        <w:tc>
          <w:tcPr>
            <w:tcW w:w="2880" w:type="dxa"/>
            <w:hideMark/>
          </w:tcPr>
          <w:p w:rsidR="00417938" w:rsidRPr="00417938" w:rsidRDefault="00417938" w:rsidP="00417938">
            <w:r w:rsidRPr="00417938">
              <w:t>English (BA)</w:t>
            </w:r>
          </w:p>
        </w:tc>
        <w:tc>
          <w:tcPr>
            <w:tcW w:w="2065" w:type="dxa"/>
            <w:hideMark/>
          </w:tcPr>
          <w:p w:rsidR="00417938" w:rsidRPr="00417938" w:rsidRDefault="00417938">
            <w:pPr>
              <w:jc w:val="center"/>
            </w:pPr>
            <w:r w:rsidRPr="00417938">
              <w:t>27</w:t>
            </w:r>
          </w:p>
        </w:tc>
        <w:tc>
          <w:tcPr>
            <w:tcW w:w="2340" w:type="dxa"/>
            <w:hideMark/>
          </w:tcPr>
          <w:p w:rsidR="00417938" w:rsidRPr="00417938" w:rsidRDefault="00417938">
            <w:pPr>
              <w:jc w:val="center"/>
            </w:pPr>
            <w:r w:rsidRPr="00417938">
              <w:t>12</w:t>
            </w:r>
          </w:p>
        </w:tc>
        <w:tc>
          <w:tcPr>
            <w:tcW w:w="1980" w:type="dxa"/>
            <w:hideMark/>
          </w:tcPr>
          <w:p w:rsidR="00417938" w:rsidRPr="00417938" w:rsidRDefault="00417938">
            <w:pPr>
              <w:jc w:val="center"/>
            </w:pPr>
            <w:r w:rsidRPr="00417938">
              <w:t>44.4%</w:t>
            </w:r>
          </w:p>
        </w:tc>
      </w:tr>
      <w:tr w:rsidR="00417938" w:rsidRPr="00417938" w:rsidTr="00417938">
        <w:trPr>
          <w:trHeight w:val="300"/>
        </w:trPr>
        <w:tc>
          <w:tcPr>
            <w:tcW w:w="2880" w:type="dxa"/>
            <w:hideMark/>
          </w:tcPr>
          <w:p w:rsidR="00417938" w:rsidRPr="00417938" w:rsidRDefault="00417938" w:rsidP="00417938">
            <w:r w:rsidRPr="00417938">
              <w:t xml:space="preserve">Ethical, Soc, Polit. Phil. </w:t>
            </w:r>
          </w:p>
        </w:tc>
        <w:tc>
          <w:tcPr>
            <w:tcW w:w="2065" w:type="dxa"/>
            <w:hideMark/>
          </w:tcPr>
          <w:p w:rsidR="00417938" w:rsidRPr="00417938" w:rsidRDefault="00417938">
            <w:pPr>
              <w:jc w:val="center"/>
            </w:pPr>
            <w:r w:rsidRPr="00417938">
              <w:t>1</w:t>
            </w:r>
          </w:p>
        </w:tc>
        <w:tc>
          <w:tcPr>
            <w:tcW w:w="2340" w:type="dxa"/>
            <w:hideMark/>
          </w:tcPr>
          <w:p w:rsidR="00417938" w:rsidRPr="00417938" w:rsidRDefault="00417938">
            <w:pPr>
              <w:jc w:val="center"/>
            </w:pPr>
            <w:r w:rsidRPr="00417938">
              <w:t>0</w:t>
            </w:r>
          </w:p>
        </w:tc>
        <w:tc>
          <w:tcPr>
            <w:tcW w:w="1980" w:type="dxa"/>
            <w:hideMark/>
          </w:tcPr>
          <w:p w:rsidR="00417938" w:rsidRPr="00417938" w:rsidRDefault="00417938">
            <w:pPr>
              <w:jc w:val="center"/>
            </w:pPr>
            <w:r w:rsidRPr="00417938">
              <w:t>0.0%</w:t>
            </w:r>
          </w:p>
        </w:tc>
      </w:tr>
      <w:tr w:rsidR="00417938" w:rsidRPr="00417938" w:rsidTr="00417938">
        <w:trPr>
          <w:trHeight w:val="300"/>
        </w:trPr>
        <w:tc>
          <w:tcPr>
            <w:tcW w:w="2880" w:type="dxa"/>
            <w:hideMark/>
          </w:tcPr>
          <w:p w:rsidR="00417938" w:rsidRPr="00417938" w:rsidRDefault="00417938" w:rsidP="00417938">
            <w:r w:rsidRPr="00417938">
              <w:t>French (BA)</w:t>
            </w:r>
          </w:p>
        </w:tc>
        <w:tc>
          <w:tcPr>
            <w:tcW w:w="2065" w:type="dxa"/>
            <w:hideMark/>
          </w:tcPr>
          <w:p w:rsidR="00417938" w:rsidRPr="00417938" w:rsidRDefault="00417938">
            <w:pPr>
              <w:jc w:val="center"/>
            </w:pPr>
            <w:r w:rsidRPr="00417938">
              <w:t>2</w:t>
            </w:r>
          </w:p>
        </w:tc>
        <w:tc>
          <w:tcPr>
            <w:tcW w:w="2340" w:type="dxa"/>
            <w:hideMark/>
          </w:tcPr>
          <w:p w:rsidR="00417938" w:rsidRPr="00417938" w:rsidRDefault="00417938">
            <w:pPr>
              <w:jc w:val="center"/>
            </w:pPr>
            <w:r w:rsidRPr="00417938">
              <w:t>1</w:t>
            </w:r>
          </w:p>
        </w:tc>
        <w:tc>
          <w:tcPr>
            <w:tcW w:w="1980" w:type="dxa"/>
            <w:hideMark/>
          </w:tcPr>
          <w:p w:rsidR="00417938" w:rsidRPr="00417938" w:rsidRDefault="00417938">
            <w:pPr>
              <w:jc w:val="center"/>
            </w:pPr>
            <w:r w:rsidRPr="00417938">
              <w:t>50.0%</w:t>
            </w:r>
          </w:p>
        </w:tc>
      </w:tr>
      <w:tr w:rsidR="00417938" w:rsidRPr="00417938" w:rsidTr="00417938">
        <w:trPr>
          <w:trHeight w:val="300"/>
        </w:trPr>
        <w:tc>
          <w:tcPr>
            <w:tcW w:w="2880" w:type="dxa"/>
            <w:hideMark/>
          </w:tcPr>
          <w:p w:rsidR="00417938" w:rsidRPr="00417938" w:rsidRDefault="00417938" w:rsidP="00417938">
            <w:r w:rsidRPr="00417938">
              <w:t>History (BA)</w:t>
            </w:r>
          </w:p>
        </w:tc>
        <w:tc>
          <w:tcPr>
            <w:tcW w:w="2065" w:type="dxa"/>
            <w:hideMark/>
          </w:tcPr>
          <w:p w:rsidR="00417938" w:rsidRPr="00417938" w:rsidRDefault="00417938">
            <w:pPr>
              <w:jc w:val="center"/>
            </w:pPr>
            <w:r w:rsidRPr="00417938">
              <w:t>17</w:t>
            </w:r>
          </w:p>
        </w:tc>
        <w:tc>
          <w:tcPr>
            <w:tcW w:w="2340" w:type="dxa"/>
            <w:hideMark/>
          </w:tcPr>
          <w:p w:rsidR="00417938" w:rsidRPr="00417938" w:rsidRDefault="00417938">
            <w:pPr>
              <w:jc w:val="center"/>
            </w:pPr>
            <w:r w:rsidRPr="00417938">
              <w:t>5</w:t>
            </w:r>
          </w:p>
        </w:tc>
        <w:tc>
          <w:tcPr>
            <w:tcW w:w="1980" w:type="dxa"/>
            <w:hideMark/>
          </w:tcPr>
          <w:p w:rsidR="00417938" w:rsidRPr="00417938" w:rsidRDefault="00417938">
            <w:pPr>
              <w:jc w:val="center"/>
            </w:pPr>
            <w:r w:rsidRPr="00417938">
              <w:t>29.4%</w:t>
            </w:r>
          </w:p>
        </w:tc>
      </w:tr>
      <w:tr w:rsidR="00417938" w:rsidRPr="00417938" w:rsidTr="00417938">
        <w:trPr>
          <w:trHeight w:val="300"/>
        </w:trPr>
        <w:tc>
          <w:tcPr>
            <w:tcW w:w="2880" w:type="dxa"/>
            <w:hideMark/>
          </w:tcPr>
          <w:p w:rsidR="00417938" w:rsidRPr="00417938" w:rsidRDefault="00417938" w:rsidP="00417938">
            <w:r w:rsidRPr="00417938">
              <w:t>History and Archaeology</w:t>
            </w:r>
          </w:p>
        </w:tc>
        <w:tc>
          <w:tcPr>
            <w:tcW w:w="2065" w:type="dxa"/>
            <w:hideMark/>
          </w:tcPr>
          <w:p w:rsidR="00417938" w:rsidRPr="00417938" w:rsidRDefault="00417938">
            <w:pPr>
              <w:jc w:val="center"/>
            </w:pPr>
            <w:r w:rsidRPr="00417938">
              <w:t>4</w:t>
            </w:r>
          </w:p>
        </w:tc>
        <w:tc>
          <w:tcPr>
            <w:tcW w:w="2340" w:type="dxa"/>
            <w:hideMark/>
          </w:tcPr>
          <w:p w:rsidR="00417938" w:rsidRPr="00417938" w:rsidRDefault="00417938">
            <w:pPr>
              <w:jc w:val="center"/>
            </w:pPr>
            <w:r w:rsidRPr="00417938">
              <w:t>3</w:t>
            </w:r>
          </w:p>
        </w:tc>
        <w:tc>
          <w:tcPr>
            <w:tcW w:w="1980" w:type="dxa"/>
            <w:hideMark/>
          </w:tcPr>
          <w:p w:rsidR="00417938" w:rsidRPr="00417938" w:rsidRDefault="00417938">
            <w:pPr>
              <w:jc w:val="center"/>
            </w:pPr>
            <w:r w:rsidRPr="00417938">
              <w:t>75.0%</w:t>
            </w:r>
          </w:p>
        </w:tc>
      </w:tr>
      <w:tr w:rsidR="00417938" w:rsidRPr="00417938" w:rsidTr="00417938">
        <w:trPr>
          <w:trHeight w:val="300"/>
        </w:trPr>
        <w:tc>
          <w:tcPr>
            <w:tcW w:w="2880" w:type="dxa"/>
            <w:hideMark/>
          </w:tcPr>
          <w:p w:rsidR="00417938" w:rsidRPr="00417938" w:rsidRDefault="00417938" w:rsidP="00417938">
            <w:r w:rsidRPr="00417938">
              <w:t>Music (BA)</w:t>
            </w:r>
          </w:p>
        </w:tc>
        <w:tc>
          <w:tcPr>
            <w:tcW w:w="2065" w:type="dxa"/>
            <w:hideMark/>
          </w:tcPr>
          <w:p w:rsidR="00417938" w:rsidRPr="00417938" w:rsidRDefault="00417938">
            <w:pPr>
              <w:jc w:val="center"/>
            </w:pPr>
            <w:r w:rsidRPr="00417938">
              <w:t>7</w:t>
            </w:r>
          </w:p>
        </w:tc>
        <w:tc>
          <w:tcPr>
            <w:tcW w:w="2340" w:type="dxa"/>
            <w:hideMark/>
          </w:tcPr>
          <w:p w:rsidR="00417938" w:rsidRPr="00417938" w:rsidRDefault="00417938">
            <w:pPr>
              <w:jc w:val="center"/>
            </w:pPr>
            <w:r w:rsidRPr="00417938">
              <w:t>1</w:t>
            </w:r>
          </w:p>
        </w:tc>
        <w:tc>
          <w:tcPr>
            <w:tcW w:w="1980" w:type="dxa"/>
            <w:hideMark/>
          </w:tcPr>
          <w:p w:rsidR="00417938" w:rsidRPr="00417938" w:rsidRDefault="00417938">
            <w:pPr>
              <w:jc w:val="center"/>
            </w:pPr>
            <w:r w:rsidRPr="00417938">
              <w:t>14.3%</w:t>
            </w:r>
          </w:p>
        </w:tc>
      </w:tr>
      <w:tr w:rsidR="00417938" w:rsidRPr="00417938" w:rsidTr="00417938">
        <w:trPr>
          <w:trHeight w:val="300"/>
        </w:trPr>
        <w:tc>
          <w:tcPr>
            <w:tcW w:w="2880" w:type="dxa"/>
            <w:hideMark/>
          </w:tcPr>
          <w:p w:rsidR="00417938" w:rsidRPr="00417938" w:rsidRDefault="00417938" w:rsidP="00417938">
            <w:r w:rsidRPr="00417938">
              <w:t>Philosophy (BA)</w:t>
            </w:r>
          </w:p>
        </w:tc>
        <w:tc>
          <w:tcPr>
            <w:tcW w:w="2065" w:type="dxa"/>
            <w:hideMark/>
          </w:tcPr>
          <w:p w:rsidR="00417938" w:rsidRPr="00417938" w:rsidRDefault="00417938">
            <w:pPr>
              <w:jc w:val="center"/>
            </w:pPr>
            <w:r w:rsidRPr="00417938">
              <w:t>6</w:t>
            </w:r>
          </w:p>
        </w:tc>
        <w:tc>
          <w:tcPr>
            <w:tcW w:w="2340" w:type="dxa"/>
            <w:hideMark/>
          </w:tcPr>
          <w:p w:rsidR="00417938" w:rsidRPr="00417938" w:rsidRDefault="00417938">
            <w:pPr>
              <w:jc w:val="center"/>
            </w:pPr>
            <w:r w:rsidRPr="00417938">
              <w:t>3</w:t>
            </w:r>
          </w:p>
        </w:tc>
        <w:tc>
          <w:tcPr>
            <w:tcW w:w="1980" w:type="dxa"/>
            <w:hideMark/>
          </w:tcPr>
          <w:p w:rsidR="00417938" w:rsidRPr="00417938" w:rsidRDefault="00417938">
            <w:pPr>
              <w:jc w:val="center"/>
            </w:pPr>
            <w:r w:rsidRPr="00417938">
              <w:t>50.0%</w:t>
            </w:r>
          </w:p>
        </w:tc>
      </w:tr>
      <w:tr w:rsidR="00417938" w:rsidRPr="00417938" w:rsidTr="00417938">
        <w:trPr>
          <w:trHeight w:val="300"/>
        </w:trPr>
        <w:tc>
          <w:tcPr>
            <w:tcW w:w="2880" w:type="dxa"/>
            <w:hideMark/>
          </w:tcPr>
          <w:p w:rsidR="00417938" w:rsidRPr="00417938" w:rsidRDefault="00417938" w:rsidP="00417938">
            <w:r w:rsidRPr="00417938">
              <w:t>Political Science (BA)</w:t>
            </w:r>
          </w:p>
        </w:tc>
        <w:tc>
          <w:tcPr>
            <w:tcW w:w="2065" w:type="dxa"/>
            <w:hideMark/>
          </w:tcPr>
          <w:p w:rsidR="00417938" w:rsidRPr="00417938" w:rsidRDefault="00417938">
            <w:pPr>
              <w:jc w:val="center"/>
            </w:pPr>
            <w:r w:rsidRPr="00417938">
              <w:t>21</w:t>
            </w:r>
          </w:p>
        </w:tc>
        <w:tc>
          <w:tcPr>
            <w:tcW w:w="2340" w:type="dxa"/>
            <w:hideMark/>
          </w:tcPr>
          <w:p w:rsidR="00417938" w:rsidRPr="00417938" w:rsidRDefault="00417938">
            <w:pPr>
              <w:jc w:val="center"/>
            </w:pPr>
            <w:r w:rsidRPr="00417938">
              <w:t>6</w:t>
            </w:r>
          </w:p>
        </w:tc>
        <w:tc>
          <w:tcPr>
            <w:tcW w:w="1980" w:type="dxa"/>
            <w:hideMark/>
          </w:tcPr>
          <w:p w:rsidR="00417938" w:rsidRPr="00417938" w:rsidRDefault="00417938">
            <w:pPr>
              <w:jc w:val="center"/>
            </w:pPr>
            <w:r w:rsidRPr="00417938">
              <w:t>28.6%</w:t>
            </w:r>
          </w:p>
        </w:tc>
      </w:tr>
      <w:tr w:rsidR="00417938" w:rsidRPr="00417938" w:rsidTr="00417938">
        <w:trPr>
          <w:trHeight w:val="300"/>
        </w:trPr>
        <w:tc>
          <w:tcPr>
            <w:tcW w:w="2880" w:type="dxa"/>
            <w:hideMark/>
          </w:tcPr>
          <w:p w:rsidR="00417938" w:rsidRPr="00417938" w:rsidRDefault="00417938" w:rsidP="00417938">
            <w:r w:rsidRPr="00417938">
              <w:t>Psychology (BA)</w:t>
            </w:r>
          </w:p>
        </w:tc>
        <w:tc>
          <w:tcPr>
            <w:tcW w:w="2065" w:type="dxa"/>
            <w:hideMark/>
          </w:tcPr>
          <w:p w:rsidR="00417938" w:rsidRPr="00417938" w:rsidRDefault="00417938">
            <w:pPr>
              <w:jc w:val="center"/>
            </w:pPr>
            <w:r w:rsidRPr="00417938">
              <w:t>31</w:t>
            </w:r>
          </w:p>
        </w:tc>
        <w:tc>
          <w:tcPr>
            <w:tcW w:w="2340" w:type="dxa"/>
            <w:hideMark/>
          </w:tcPr>
          <w:p w:rsidR="00417938" w:rsidRPr="00417938" w:rsidRDefault="00417938">
            <w:pPr>
              <w:jc w:val="center"/>
            </w:pPr>
            <w:r w:rsidRPr="00417938">
              <w:t>14</w:t>
            </w:r>
          </w:p>
        </w:tc>
        <w:tc>
          <w:tcPr>
            <w:tcW w:w="1980" w:type="dxa"/>
            <w:hideMark/>
          </w:tcPr>
          <w:p w:rsidR="00417938" w:rsidRPr="00417938" w:rsidRDefault="00417938">
            <w:pPr>
              <w:jc w:val="center"/>
            </w:pPr>
            <w:r w:rsidRPr="00417938">
              <w:t>45.2%</w:t>
            </w:r>
          </w:p>
        </w:tc>
      </w:tr>
      <w:tr w:rsidR="00417938" w:rsidRPr="00417938" w:rsidTr="00417938">
        <w:trPr>
          <w:trHeight w:val="300"/>
        </w:trPr>
        <w:tc>
          <w:tcPr>
            <w:tcW w:w="2880" w:type="dxa"/>
            <w:hideMark/>
          </w:tcPr>
          <w:p w:rsidR="00417938" w:rsidRPr="00417938" w:rsidRDefault="00417938" w:rsidP="00417938">
            <w:r w:rsidRPr="00417938">
              <w:t>Psychology (BS)</w:t>
            </w:r>
          </w:p>
        </w:tc>
        <w:tc>
          <w:tcPr>
            <w:tcW w:w="2065" w:type="dxa"/>
            <w:hideMark/>
          </w:tcPr>
          <w:p w:rsidR="00417938" w:rsidRPr="00417938" w:rsidRDefault="00417938">
            <w:pPr>
              <w:jc w:val="center"/>
            </w:pPr>
            <w:r w:rsidRPr="00417938">
              <w:t>15</w:t>
            </w:r>
          </w:p>
        </w:tc>
        <w:tc>
          <w:tcPr>
            <w:tcW w:w="2340" w:type="dxa"/>
            <w:hideMark/>
          </w:tcPr>
          <w:p w:rsidR="00417938" w:rsidRPr="00417938" w:rsidRDefault="00417938">
            <w:pPr>
              <w:jc w:val="center"/>
            </w:pPr>
            <w:r w:rsidRPr="00417938">
              <w:t>9</w:t>
            </w:r>
          </w:p>
        </w:tc>
        <w:tc>
          <w:tcPr>
            <w:tcW w:w="1980" w:type="dxa"/>
            <w:hideMark/>
          </w:tcPr>
          <w:p w:rsidR="00417938" w:rsidRPr="00417938" w:rsidRDefault="00417938">
            <w:pPr>
              <w:jc w:val="center"/>
            </w:pPr>
            <w:r w:rsidRPr="00417938">
              <w:t>60.0%</w:t>
            </w:r>
          </w:p>
        </w:tc>
      </w:tr>
      <w:tr w:rsidR="00417938" w:rsidRPr="00417938" w:rsidTr="00417938">
        <w:trPr>
          <w:trHeight w:val="300"/>
        </w:trPr>
        <w:tc>
          <w:tcPr>
            <w:tcW w:w="2880" w:type="dxa"/>
            <w:hideMark/>
          </w:tcPr>
          <w:p w:rsidR="00417938" w:rsidRPr="00417938" w:rsidRDefault="00417938" w:rsidP="00417938">
            <w:r w:rsidRPr="00417938">
              <w:t>Psychology/Sociology (BA)</w:t>
            </w:r>
          </w:p>
        </w:tc>
        <w:tc>
          <w:tcPr>
            <w:tcW w:w="2065" w:type="dxa"/>
            <w:hideMark/>
          </w:tcPr>
          <w:p w:rsidR="00417938" w:rsidRPr="00417938" w:rsidRDefault="00417938">
            <w:pPr>
              <w:jc w:val="center"/>
            </w:pPr>
            <w:r w:rsidRPr="00417938">
              <w:t>11</w:t>
            </w:r>
          </w:p>
        </w:tc>
        <w:tc>
          <w:tcPr>
            <w:tcW w:w="2340" w:type="dxa"/>
            <w:hideMark/>
          </w:tcPr>
          <w:p w:rsidR="00417938" w:rsidRPr="00417938" w:rsidRDefault="00417938">
            <w:pPr>
              <w:jc w:val="center"/>
            </w:pPr>
            <w:r w:rsidRPr="00417938">
              <w:t>6</w:t>
            </w:r>
          </w:p>
        </w:tc>
        <w:tc>
          <w:tcPr>
            <w:tcW w:w="1980" w:type="dxa"/>
            <w:hideMark/>
          </w:tcPr>
          <w:p w:rsidR="00417938" w:rsidRPr="00417938" w:rsidRDefault="00417938">
            <w:pPr>
              <w:jc w:val="center"/>
            </w:pPr>
            <w:r w:rsidRPr="00417938">
              <w:t>54.5%</w:t>
            </w:r>
          </w:p>
        </w:tc>
      </w:tr>
      <w:tr w:rsidR="00417938" w:rsidRPr="00417938" w:rsidTr="00417938">
        <w:trPr>
          <w:trHeight w:val="300"/>
        </w:trPr>
        <w:tc>
          <w:tcPr>
            <w:tcW w:w="2880" w:type="dxa"/>
            <w:hideMark/>
          </w:tcPr>
          <w:p w:rsidR="00417938" w:rsidRPr="00417938" w:rsidRDefault="00417938" w:rsidP="00417938">
            <w:r w:rsidRPr="00417938">
              <w:t>Psychology/Sociology (BS)</w:t>
            </w:r>
          </w:p>
        </w:tc>
        <w:tc>
          <w:tcPr>
            <w:tcW w:w="2065" w:type="dxa"/>
            <w:hideMark/>
          </w:tcPr>
          <w:p w:rsidR="00417938" w:rsidRPr="00417938" w:rsidRDefault="00417938">
            <w:pPr>
              <w:jc w:val="center"/>
            </w:pPr>
            <w:r w:rsidRPr="00417938">
              <w:t>4</w:t>
            </w:r>
          </w:p>
        </w:tc>
        <w:tc>
          <w:tcPr>
            <w:tcW w:w="2340" w:type="dxa"/>
            <w:hideMark/>
          </w:tcPr>
          <w:p w:rsidR="00417938" w:rsidRPr="00417938" w:rsidRDefault="00417938">
            <w:pPr>
              <w:jc w:val="center"/>
            </w:pPr>
            <w:r w:rsidRPr="00417938">
              <w:t>3</w:t>
            </w:r>
          </w:p>
        </w:tc>
        <w:tc>
          <w:tcPr>
            <w:tcW w:w="1980" w:type="dxa"/>
            <w:hideMark/>
          </w:tcPr>
          <w:p w:rsidR="00417938" w:rsidRPr="00417938" w:rsidRDefault="00417938">
            <w:pPr>
              <w:jc w:val="center"/>
            </w:pPr>
            <w:r w:rsidRPr="00417938">
              <w:t>75.0%</w:t>
            </w:r>
          </w:p>
        </w:tc>
      </w:tr>
      <w:tr w:rsidR="00417938" w:rsidRPr="00417938" w:rsidTr="00417938">
        <w:trPr>
          <w:trHeight w:val="300"/>
        </w:trPr>
        <w:tc>
          <w:tcPr>
            <w:tcW w:w="2880" w:type="dxa"/>
            <w:hideMark/>
          </w:tcPr>
          <w:p w:rsidR="00417938" w:rsidRPr="00417938" w:rsidRDefault="00417938" w:rsidP="00417938">
            <w:r w:rsidRPr="00417938">
              <w:t>Sociology (BA)</w:t>
            </w:r>
          </w:p>
        </w:tc>
        <w:tc>
          <w:tcPr>
            <w:tcW w:w="2065" w:type="dxa"/>
            <w:hideMark/>
          </w:tcPr>
          <w:p w:rsidR="00417938" w:rsidRPr="00417938" w:rsidRDefault="00417938">
            <w:pPr>
              <w:jc w:val="center"/>
            </w:pPr>
            <w:r w:rsidRPr="00417938">
              <w:t>6</w:t>
            </w:r>
          </w:p>
        </w:tc>
        <w:tc>
          <w:tcPr>
            <w:tcW w:w="2340" w:type="dxa"/>
            <w:hideMark/>
          </w:tcPr>
          <w:p w:rsidR="00417938" w:rsidRPr="00417938" w:rsidRDefault="00417938">
            <w:pPr>
              <w:jc w:val="center"/>
            </w:pPr>
            <w:r w:rsidRPr="00417938">
              <w:t>1</w:t>
            </w:r>
          </w:p>
        </w:tc>
        <w:tc>
          <w:tcPr>
            <w:tcW w:w="1980" w:type="dxa"/>
            <w:hideMark/>
          </w:tcPr>
          <w:p w:rsidR="00417938" w:rsidRPr="00417938" w:rsidRDefault="00417938">
            <w:pPr>
              <w:jc w:val="center"/>
            </w:pPr>
            <w:r w:rsidRPr="00417938">
              <w:t>16.7%</w:t>
            </w:r>
          </w:p>
        </w:tc>
      </w:tr>
      <w:tr w:rsidR="00417938" w:rsidRPr="00417938" w:rsidTr="00417938">
        <w:trPr>
          <w:trHeight w:val="300"/>
        </w:trPr>
        <w:tc>
          <w:tcPr>
            <w:tcW w:w="2880" w:type="dxa"/>
            <w:hideMark/>
          </w:tcPr>
          <w:p w:rsidR="00417938" w:rsidRPr="00417938" w:rsidRDefault="00417938" w:rsidP="00417938">
            <w:r w:rsidRPr="00417938">
              <w:t>Spanish (BA)</w:t>
            </w:r>
          </w:p>
        </w:tc>
        <w:tc>
          <w:tcPr>
            <w:tcW w:w="2065" w:type="dxa"/>
            <w:hideMark/>
          </w:tcPr>
          <w:p w:rsidR="00417938" w:rsidRPr="00417938" w:rsidRDefault="00417938">
            <w:pPr>
              <w:jc w:val="center"/>
            </w:pPr>
            <w:r w:rsidRPr="00417938">
              <w:t>4</w:t>
            </w:r>
          </w:p>
        </w:tc>
        <w:tc>
          <w:tcPr>
            <w:tcW w:w="2340" w:type="dxa"/>
            <w:hideMark/>
          </w:tcPr>
          <w:p w:rsidR="00417938" w:rsidRPr="00417938" w:rsidRDefault="00417938">
            <w:pPr>
              <w:jc w:val="center"/>
            </w:pPr>
            <w:r w:rsidRPr="00417938">
              <w:t>1</w:t>
            </w:r>
          </w:p>
        </w:tc>
        <w:tc>
          <w:tcPr>
            <w:tcW w:w="1980" w:type="dxa"/>
            <w:hideMark/>
          </w:tcPr>
          <w:p w:rsidR="00417938" w:rsidRPr="00417938" w:rsidRDefault="00417938">
            <w:pPr>
              <w:jc w:val="center"/>
            </w:pPr>
            <w:r w:rsidRPr="00417938">
              <w:t>25.0%</w:t>
            </w:r>
          </w:p>
        </w:tc>
      </w:tr>
      <w:tr w:rsidR="00417938" w:rsidRPr="00417938" w:rsidTr="00417938">
        <w:trPr>
          <w:trHeight w:val="300"/>
        </w:trPr>
        <w:tc>
          <w:tcPr>
            <w:tcW w:w="2880" w:type="dxa"/>
            <w:hideMark/>
          </w:tcPr>
          <w:p w:rsidR="00417938" w:rsidRPr="00417938" w:rsidRDefault="00417938" w:rsidP="00417938">
            <w:r w:rsidRPr="00417938">
              <w:t>Theatre Arts (BA)</w:t>
            </w:r>
          </w:p>
        </w:tc>
        <w:tc>
          <w:tcPr>
            <w:tcW w:w="2065" w:type="dxa"/>
            <w:hideMark/>
          </w:tcPr>
          <w:p w:rsidR="00417938" w:rsidRPr="00417938" w:rsidRDefault="00417938">
            <w:pPr>
              <w:jc w:val="center"/>
            </w:pPr>
            <w:r w:rsidRPr="00417938">
              <w:t>3</w:t>
            </w:r>
          </w:p>
        </w:tc>
        <w:tc>
          <w:tcPr>
            <w:tcW w:w="2340" w:type="dxa"/>
            <w:hideMark/>
          </w:tcPr>
          <w:p w:rsidR="00417938" w:rsidRPr="00417938" w:rsidRDefault="00417938">
            <w:pPr>
              <w:jc w:val="center"/>
            </w:pPr>
            <w:r w:rsidRPr="00417938">
              <w:t>1</w:t>
            </w:r>
          </w:p>
        </w:tc>
        <w:tc>
          <w:tcPr>
            <w:tcW w:w="1980" w:type="dxa"/>
            <w:hideMark/>
          </w:tcPr>
          <w:p w:rsidR="00417938" w:rsidRPr="00417938" w:rsidRDefault="00417938">
            <w:pPr>
              <w:jc w:val="center"/>
            </w:pPr>
            <w:r w:rsidRPr="00417938">
              <w:t>33.3%</w:t>
            </w:r>
          </w:p>
        </w:tc>
      </w:tr>
      <w:tr w:rsidR="00417938" w:rsidRPr="00417938" w:rsidTr="00417938">
        <w:trPr>
          <w:trHeight w:val="300"/>
        </w:trPr>
        <w:tc>
          <w:tcPr>
            <w:tcW w:w="2880" w:type="dxa"/>
            <w:hideMark/>
          </w:tcPr>
          <w:p w:rsidR="00417938" w:rsidRPr="00417938" w:rsidRDefault="00417938" w:rsidP="00417938">
            <w:r w:rsidRPr="00417938">
              <w:t>Undecided - Liberal Arts</w:t>
            </w:r>
          </w:p>
        </w:tc>
        <w:tc>
          <w:tcPr>
            <w:tcW w:w="2065" w:type="dxa"/>
            <w:hideMark/>
          </w:tcPr>
          <w:p w:rsidR="00417938" w:rsidRPr="00417938" w:rsidRDefault="00417938">
            <w:pPr>
              <w:jc w:val="center"/>
            </w:pPr>
            <w:r w:rsidRPr="00417938">
              <w:t>358</w:t>
            </w:r>
          </w:p>
        </w:tc>
        <w:tc>
          <w:tcPr>
            <w:tcW w:w="2340" w:type="dxa"/>
            <w:hideMark/>
          </w:tcPr>
          <w:p w:rsidR="00417938" w:rsidRPr="00417938" w:rsidRDefault="00417938">
            <w:pPr>
              <w:jc w:val="center"/>
            </w:pPr>
            <w:r w:rsidRPr="00417938">
              <w:t>136</w:t>
            </w:r>
          </w:p>
        </w:tc>
        <w:tc>
          <w:tcPr>
            <w:tcW w:w="1980" w:type="dxa"/>
            <w:hideMark/>
          </w:tcPr>
          <w:p w:rsidR="00417938" w:rsidRPr="00417938" w:rsidRDefault="00417938">
            <w:pPr>
              <w:jc w:val="center"/>
            </w:pPr>
            <w:r w:rsidRPr="00417938">
              <w:t>38.0%</w:t>
            </w:r>
          </w:p>
        </w:tc>
      </w:tr>
      <w:tr w:rsidR="00417938" w:rsidRPr="00417938" w:rsidTr="00417938">
        <w:trPr>
          <w:trHeight w:val="300"/>
        </w:trPr>
        <w:tc>
          <w:tcPr>
            <w:tcW w:w="2880" w:type="dxa"/>
            <w:hideMark/>
          </w:tcPr>
          <w:p w:rsidR="00417938" w:rsidRPr="00417938" w:rsidRDefault="00417938" w:rsidP="00417938">
            <w:pPr>
              <w:rPr>
                <w:b/>
                <w:bCs/>
              </w:rPr>
            </w:pPr>
            <w:r w:rsidRPr="00417938">
              <w:rPr>
                <w:b/>
                <w:bCs/>
              </w:rPr>
              <w:t>Total CLA</w:t>
            </w:r>
          </w:p>
        </w:tc>
        <w:tc>
          <w:tcPr>
            <w:tcW w:w="2065" w:type="dxa"/>
            <w:hideMark/>
          </w:tcPr>
          <w:p w:rsidR="00417938" w:rsidRPr="00417938" w:rsidRDefault="00417938">
            <w:pPr>
              <w:jc w:val="center"/>
              <w:rPr>
                <w:b/>
                <w:bCs/>
              </w:rPr>
            </w:pPr>
            <w:r w:rsidRPr="00417938">
              <w:rPr>
                <w:b/>
                <w:bCs/>
              </w:rPr>
              <w:t>582</w:t>
            </w:r>
          </w:p>
        </w:tc>
        <w:tc>
          <w:tcPr>
            <w:tcW w:w="2340" w:type="dxa"/>
            <w:hideMark/>
          </w:tcPr>
          <w:p w:rsidR="00417938" w:rsidRPr="00417938" w:rsidRDefault="00417938">
            <w:pPr>
              <w:jc w:val="center"/>
              <w:rPr>
                <w:b/>
                <w:bCs/>
              </w:rPr>
            </w:pPr>
            <w:r w:rsidRPr="00417938">
              <w:rPr>
                <w:b/>
                <w:bCs/>
              </w:rPr>
              <w:t>227</w:t>
            </w:r>
          </w:p>
        </w:tc>
        <w:tc>
          <w:tcPr>
            <w:tcW w:w="1980" w:type="dxa"/>
            <w:hideMark/>
          </w:tcPr>
          <w:p w:rsidR="00417938" w:rsidRPr="00417938" w:rsidRDefault="00417938">
            <w:pPr>
              <w:jc w:val="center"/>
              <w:rPr>
                <w:b/>
                <w:bCs/>
              </w:rPr>
            </w:pPr>
            <w:r w:rsidRPr="00417938">
              <w:rPr>
                <w:b/>
                <w:bCs/>
              </w:rPr>
              <w:t>39.0%</w:t>
            </w:r>
          </w:p>
        </w:tc>
      </w:tr>
    </w:tbl>
    <w:p w:rsidR="00A900F3" w:rsidRDefault="00A900F3">
      <w:r>
        <w:t xml:space="preserve">Continued </w:t>
      </w:r>
    </w:p>
    <w:p w:rsidR="00A900F3" w:rsidRDefault="00A900F3"/>
    <w:p w:rsidR="00A900F3" w:rsidRDefault="00A900F3"/>
    <w:p w:rsidR="00A900F3" w:rsidRDefault="00A900F3" w:rsidP="00A900F3">
      <w:pPr>
        <w:rPr>
          <w:b/>
        </w:rPr>
      </w:pPr>
      <w:r>
        <w:rPr>
          <w:b/>
        </w:rPr>
        <w:br w:type="page"/>
      </w:r>
    </w:p>
    <w:p w:rsidR="00A900F3" w:rsidRDefault="00A900F3" w:rsidP="00A900F3">
      <w:pPr>
        <w:rPr>
          <w:b/>
        </w:rPr>
      </w:pPr>
      <w:r>
        <w:rPr>
          <w:b/>
        </w:rPr>
        <w:lastRenderedPageBreak/>
        <w:t xml:space="preserve">Table 5: Graduation Rates by Entry Major (Sorted by Entry College) </w:t>
      </w:r>
    </w:p>
    <w:tbl>
      <w:tblPr>
        <w:tblStyle w:val="TableGrid"/>
        <w:tblW w:w="0" w:type="auto"/>
        <w:tblLook w:val="04A0" w:firstRow="1" w:lastRow="0" w:firstColumn="1" w:lastColumn="0" w:noHBand="0" w:noVBand="1"/>
      </w:tblPr>
      <w:tblGrid>
        <w:gridCol w:w="2880"/>
        <w:gridCol w:w="2065"/>
        <w:gridCol w:w="2340"/>
        <w:gridCol w:w="1980"/>
      </w:tblGrid>
      <w:tr w:rsidR="00417938" w:rsidRPr="00417938" w:rsidTr="00417938">
        <w:trPr>
          <w:trHeight w:val="300"/>
        </w:trPr>
        <w:tc>
          <w:tcPr>
            <w:tcW w:w="4945" w:type="dxa"/>
            <w:gridSpan w:val="2"/>
            <w:hideMark/>
          </w:tcPr>
          <w:p w:rsidR="00417938" w:rsidRPr="00417938" w:rsidRDefault="00417938" w:rsidP="00417938">
            <w:pPr>
              <w:rPr>
                <w:b/>
                <w:bCs/>
              </w:rPr>
            </w:pPr>
            <w:r w:rsidRPr="00417938">
              <w:rPr>
                <w:b/>
                <w:bCs/>
              </w:rPr>
              <w:t>College of Science and Mathematics</w:t>
            </w:r>
          </w:p>
        </w:tc>
        <w:tc>
          <w:tcPr>
            <w:tcW w:w="2340" w:type="dxa"/>
            <w:hideMark/>
          </w:tcPr>
          <w:p w:rsidR="00417938" w:rsidRPr="00417938" w:rsidRDefault="00417938" w:rsidP="00417938">
            <w:pPr>
              <w:jc w:val="center"/>
              <w:rPr>
                <w:b/>
                <w:bCs/>
              </w:rPr>
            </w:pPr>
          </w:p>
        </w:tc>
        <w:tc>
          <w:tcPr>
            <w:tcW w:w="1980" w:type="dxa"/>
            <w:hideMark/>
          </w:tcPr>
          <w:p w:rsidR="00417938" w:rsidRPr="00417938" w:rsidRDefault="00417938">
            <w:pPr>
              <w:jc w:val="center"/>
              <w:rPr>
                <w:b/>
              </w:rPr>
            </w:pPr>
          </w:p>
        </w:tc>
      </w:tr>
      <w:tr w:rsidR="00417938" w:rsidRPr="00417938" w:rsidTr="00417938">
        <w:trPr>
          <w:trHeight w:val="600"/>
        </w:trPr>
        <w:tc>
          <w:tcPr>
            <w:tcW w:w="2880" w:type="dxa"/>
            <w:hideMark/>
          </w:tcPr>
          <w:p w:rsidR="00417938" w:rsidRPr="00417938" w:rsidRDefault="00417938" w:rsidP="00417938">
            <w:pPr>
              <w:rPr>
                <w:b/>
                <w:bCs/>
              </w:rPr>
            </w:pPr>
            <w:r w:rsidRPr="00417938">
              <w:rPr>
                <w:b/>
                <w:bCs/>
              </w:rPr>
              <w:t>Admissions Major</w:t>
            </w:r>
          </w:p>
        </w:tc>
        <w:tc>
          <w:tcPr>
            <w:tcW w:w="2065" w:type="dxa"/>
            <w:hideMark/>
          </w:tcPr>
          <w:p w:rsidR="00417938" w:rsidRPr="00417938" w:rsidRDefault="00417938">
            <w:pPr>
              <w:jc w:val="center"/>
              <w:rPr>
                <w:b/>
                <w:bCs/>
              </w:rPr>
            </w:pPr>
            <w:r w:rsidRPr="00417938">
              <w:rPr>
                <w:b/>
                <w:bCs/>
              </w:rPr>
              <w:t>Number Entered Fall 2008</w:t>
            </w:r>
          </w:p>
        </w:tc>
        <w:tc>
          <w:tcPr>
            <w:tcW w:w="2340" w:type="dxa"/>
            <w:hideMark/>
          </w:tcPr>
          <w:p w:rsidR="00417938" w:rsidRPr="00417938" w:rsidRDefault="00417938">
            <w:pPr>
              <w:jc w:val="center"/>
              <w:rPr>
                <w:b/>
                <w:bCs/>
              </w:rPr>
            </w:pPr>
            <w:r w:rsidRPr="00417938">
              <w:rPr>
                <w:b/>
                <w:bCs/>
              </w:rPr>
              <w:t>Number Graduated by Fall 2014</w:t>
            </w:r>
          </w:p>
        </w:tc>
        <w:tc>
          <w:tcPr>
            <w:tcW w:w="1980" w:type="dxa"/>
            <w:hideMark/>
          </w:tcPr>
          <w:p w:rsidR="00417938" w:rsidRPr="00417938" w:rsidRDefault="00417938">
            <w:pPr>
              <w:jc w:val="center"/>
              <w:rPr>
                <w:b/>
                <w:bCs/>
              </w:rPr>
            </w:pPr>
            <w:r w:rsidRPr="00417938">
              <w:rPr>
                <w:b/>
                <w:bCs/>
              </w:rPr>
              <w:t>Graduation Rate</w:t>
            </w:r>
          </w:p>
        </w:tc>
      </w:tr>
      <w:tr w:rsidR="00417938" w:rsidRPr="00417938" w:rsidTr="00417938">
        <w:trPr>
          <w:trHeight w:val="300"/>
        </w:trPr>
        <w:tc>
          <w:tcPr>
            <w:tcW w:w="2880" w:type="dxa"/>
            <w:hideMark/>
          </w:tcPr>
          <w:p w:rsidR="00417938" w:rsidRPr="00417938" w:rsidRDefault="00417938" w:rsidP="00417938">
            <w:r w:rsidRPr="00417938">
              <w:t>Biochemistry (BS)</w:t>
            </w:r>
          </w:p>
        </w:tc>
        <w:tc>
          <w:tcPr>
            <w:tcW w:w="2065" w:type="dxa"/>
            <w:hideMark/>
          </w:tcPr>
          <w:p w:rsidR="00417938" w:rsidRPr="00417938" w:rsidRDefault="00417938">
            <w:pPr>
              <w:jc w:val="center"/>
            </w:pPr>
            <w:r w:rsidRPr="00417938">
              <w:t>22</w:t>
            </w:r>
          </w:p>
        </w:tc>
        <w:tc>
          <w:tcPr>
            <w:tcW w:w="2340" w:type="dxa"/>
            <w:hideMark/>
          </w:tcPr>
          <w:p w:rsidR="00417938" w:rsidRPr="00417938" w:rsidRDefault="00417938">
            <w:pPr>
              <w:jc w:val="center"/>
            </w:pPr>
            <w:r w:rsidRPr="00417938">
              <w:t>12</w:t>
            </w:r>
          </w:p>
        </w:tc>
        <w:tc>
          <w:tcPr>
            <w:tcW w:w="1980" w:type="dxa"/>
            <w:hideMark/>
          </w:tcPr>
          <w:p w:rsidR="00417938" w:rsidRPr="00417938" w:rsidRDefault="00417938">
            <w:pPr>
              <w:jc w:val="center"/>
            </w:pPr>
            <w:r w:rsidRPr="00417938">
              <w:t>54.5%</w:t>
            </w:r>
          </w:p>
        </w:tc>
      </w:tr>
      <w:tr w:rsidR="00417938" w:rsidRPr="00417938" w:rsidTr="00417938">
        <w:trPr>
          <w:trHeight w:val="300"/>
        </w:trPr>
        <w:tc>
          <w:tcPr>
            <w:tcW w:w="2880" w:type="dxa"/>
            <w:hideMark/>
          </w:tcPr>
          <w:p w:rsidR="00417938" w:rsidRPr="00417938" w:rsidRDefault="00417938" w:rsidP="00417938">
            <w:r w:rsidRPr="00417938">
              <w:t>Biology (BS)</w:t>
            </w:r>
          </w:p>
        </w:tc>
        <w:tc>
          <w:tcPr>
            <w:tcW w:w="2065" w:type="dxa"/>
            <w:hideMark/>
          </w:tcPr>
          <w:p w:rsidR="00417938" w:rsidRPr="00417938" w:rsidRDefault="00417938">
            <w:pPr>
              <w:jc w:val="center"/>
            </w:pPr>
            <w:r w:rsidRPr="00417938">
              <w:t>54</w:t>
            </w:r>
          </w:p>
        </w:tc>
        <w:tc>
          <w:tcPr>
            <w:tcW w:w="2340" w:type="dxa"/>
            <w:hideMark/>
          </w:tcPr>
          <w:p w:rsidR="00417938" w:rsidRPr="00417938" w:rsidRDefault="00417938">
            <w:pPr>
              <w:jc w:val="center"/>
            </w:pPr>
            <w:r w:rsidRPr="00417938">
              <w:t>24</w:t>
            </w:r>
          </w:p>
        </w:tc>
        <w:tc>
          <w:tcPr>
            <w:tcW w:w="1980" w:type="dxa"/>
            <w:hideMark/>
          </w:tcPr>
          <w:p w:rsidR="00417938" w:rsidRPr="00417938" w:rsidRDefault="00417938">
            <w:pPr>
              <w:jc w:val="center"/>
            </w:pPr>
            <w:r w:rsidRPr="00417938">
              <w:t>44.4%</w:t>
            </w:r>
          </w:p>
        </w:tc>
      </w:tr>
      <w:tr w:rsidR="00417938" w:rsidRPr="00417938" w:rsidTr="00417938">
        <w:trPr>
          <w:trHeight w:val="300"/>
        </w:trPr>
        <w:tc>
          <w:tcPr>
            <w:tcW w:w="2880" w:type="dxa"/>
            <w:hideMark/>
          </w:tcPr>
          <w:p w:rsidR="00417938" w:rsidRPr="00417938" w:rsidRDefault="00417938" w:rsidP="00417938">
            <w:r w:rsidRPr="00417938">
              <w:t>Chemistry (BS)</w:t>
            </w:r>
          </w:p>
        </w:tc>
        <w:tc>
          <w:tcPr>
            <w:tcW w:w="2065" w:type="dxa"/>
            <w:hideMark/>
          </w:tcPr>
          <w:p w:rsidR="00417938" w:rsidRPr="00417938" w:rsidRDefault="00417938">
            <w:pPr>
              <w:jc w:val="center"/>
            </w:pPr>
            <w:r w:rsidRPr="00417938">
              <w:t>11</w:t>
            </w:r>
          </w:p>
        </w:tc>
        <w:tc>
          <w:tcPr>
            <w:tcW w:w="2340" w:type="dxa"/>
            <w:hideMark/>
          </w:tcPr>
          <w:p w:rsidR="00417938" w:rsidRPr="00417938" w:rsidRDefault="00417938">
            <w:pPr>
              <w:jc w:val="center"/>
            </w:pPr>
            <w:r w:rsidRPr="00417938">
              <w:t>4</w:t>
            </w:r>
          </w:p>
        </w:tc>
        <w:tc>
          <w:tcPr>
            <w:tcW w:w="1980" w:type="dxa"/>
            <w:hideMark/>
          </w:tcPr>
          <w:p w:rsidR="00417938" w:rsidRPr="00417938" w:rsidRDefault="00417938">
            <w:pPr>
              <w:jc w:val="center"/>
            </w:pPr>
            <w:r w:rsidRPr="00417938">
              <w:t>36.4%</w:t>
            </w:r>
          </w:p>
        </w:tc>
      </w:tr>
      <w:tr w:rsidR="00417938" w:rsidRPr="00417938" w:rsidTr="00417938">
        <w:trPr>
          <w:trHeight w:val="300"/>
        </w:trPr>
        <w:tc>
          <w:tcPr>
            <w:tcW w:w="2880" w:type="dxa"/>
            <w:hideMark/>
          </w:tcPr>
          <w:p w:rsidR="00417938" w:rsidRPr="00417938" w:rsidRDefault="00417938" w:rsidP="00417938">
            <w:r w:rsidRPr="00417938">
              <w:t>Computer Science (BA)</w:t>
            </w:r>
          </w:p>
        </w:tc>
        <w:tc>
          <w:tcPr>
            <w:tcW w:w="2065" w:type="dxa"/>
            <w:hideMark/>
          </w:tcPr>
          <w:p w:rsidR="00417938" w:rsidRPr="00417938" w:rsidRDefault="00417938">
            <w:pPr>
              <w:jc w:val="center"/>
            </w:pPr>
            <w:r w:rsidRPr="00417938">
              <w:t>11</w:t>
            </w:r>
          </w:p>
        </w:tc>
        <w:tc>
          <w:tcPr>
            <w:tcW w:w="2340" w:type="dxa"/>
            <w:hideMark/>
          </w:tcPr>
          <w:p w:rsidR="00417938" w:rsidRPr="00417938" w:rsidRDefault="00417938">
            <w:pPr>
              <w:jc w:val="center"/>
            </w:pPr>
            <w:r w:rsidRPr="00417938">
              <w:t>0</w:t>
            </w:r>
          </w:p>
        </w:tc>
        <w:tc>
          <w:tcPr>
            <w:tcW w:w="1980" w:type="dxa"/>
            <w:hideMark/>
          </w:tcPr>
          <w:p w:rsidR="00417938" w:rsidRPr="00417938" w:rsidRDefault="00417938">
            <w:pPr>
              <w:jc w:val="center"/>
            </w:pPr>
            <w:r w:rsidRPr="00417938">
              <w:t>0.0%</w:t>
            </w:r>
          </w:p>
        </w:tc>
      </w:tr>
      <w:tr w:rsidR="00417938" w:rsidRPr="00417938" w:rsidTr="00417938">
        <w:trPr>
          <w:trHeight w:val="300"/>
        </w:trPr>
        <w:tc>
          <w:tcPr>
            <w:tcW w:w="2880" w:type="dxa"/>
            <w:hideMark/>
          </w:tcPr>
          <w:p w:rsidR="00417938" w:rsidRPr="00417938" w:rsidRDefault="00417938" w:rsidP="00417938">
            <w:r w:rsidRPr="00417938">
              <w:t>Computer Science (BS)</w:t>
            </w:r>
          </w:p>
        </w:tc>
        <w:tc>
          <w:tcPr>
            <w:tcW w:w="2065" w:type="dxa"/>
            <w:hideMark/>
          </w:tcPr>
          <w:p w:rsidR="00417938" w:rsidRPr="00417938" w:rsidRDefault="00417938">
            <w:pPr>
              <w:jc w:val="center"/>
            </w:pPr>
            <w:r w:rsidRPr="00417938">
              <w:t>19</w:t>
            </w:r>
          </w:p>
        </w:tc>
        <w:tc>
          <w:tcPr>
            <w:tcW w:w="2340" w:type="dxa"/>
            <w:hideMark/>
          </w:tcPr>
          <w:p w:rsidR="00417938" w:rsidRPr="00417938" w:rsidRDefault="00417938">
            <w:pPr>
              <w:jc w:val="center"/>
            </w:pPr>
            <w:r w:rsidRPr="00417938">
              <w:t>10</w:t>
            </w:r>
          </w:p>
        </w:tc>
        <w:tc>
          <w:tcPr>
            <w:tcW w:w="1980" w:type="dxa"/>
            <w:hideMark/>
          </w:tcPr>
          <w:p w:rsidR="00417938" w:rsidRPr="00417938" w:rsidRDefault="00417938">
            <w:pPr>
              <w:jc w:val="center"/>
            </w:pPr>
            <w:r w:rsidRPr="00417938">
              <w:t>52.6%</w:t>
            </w:r>
          </w:p>
        </w:tc>
      </w:tr>
      <w:tr w:rsidR="00417938" w:rsidRPr="00417938" w:rsidTr="00417938">
        <w:trPr>
          <w:trHeight w:val="300"/>
        </w:trPr>
        <w:tc>
          <w:tcPr>
            <w:tcW w:w="2880" w:type="dxa"/>
            <w:hideMark/>
          </w:tcPr>
          <w:p w:rsidR="00417938" w:rsidRPr="00417938" w:rsidRDefault="00417938" w:rsidP="00417938">
            <w:r w:rsidRPr="00417938">
              <w:t>Earth &amp; Geographic Sci. (BA)</w:t>
            </w:r>
          </w:p>
        </w:tc>
        <w:tc>
          <w:tcPr>
            <w:tcW w:w="2065" w:type="dxa"/>
            <w:hideMark/>
          </w:tcPr>
          <w:p w:rsidR="00417938" w:rsidRPr="00417938" w:rsidRDefault="00417938">
            <w:pPr>
              <w:jc w:val="center"/>
            </w:pPr>
            <w:r w:rsidRPr="00417938">
              <w:t>3</w:t>
            </w:r>
          </w:p>
        </w:tc>
        <w:tc>
          <w:tcPr>
            <w:tcW w:w="2340" w:type="dxa"/>
            <w:hideMark/>
          </w:tcPr>
          <w:p w:rsidR="00417938" w:rsidRPr="00417938" w:rsidRDefault="00417938">
            <w:pPr>
              <w:jc w:val="center"/>
            </w:pPr>
            <w:r w:rsidRPr="00417938">
              <w:t>2</w:t>
            </w:r>
          </w:p>
        </w:tc>
        <w:tc>
          <w:tcPr>
            <w:tcW w:w="1980" w:type="dxa"/>
            <w:hideMark/>
          </w:tcPr>
          <w:p w:rsidR="00417938" w:rsidRPr="00417938" w:rsidRDefault="00417938">
            <w:pPr>
              <w:jc w:val="center"/>
            </w:pPr>
            <w:r w:rsidRPr="00417938">
              <w:t>66.7%</w:t>
            </w:r>
          </w:p>
        </w:tc>
      </w:tr>
      <w:tr w:rsidR="00417938" w:rsidRPr="00417938" w:rsidTr="00417938">
        <w:trPr>
          <w:trHeight w:val="300"/>
        </w:trPr>
        <w:tc>
          <w:tcPr>
            <w:tcW w:w="2880" w:type="dxa"/>
            <w:hideMark/>
          </w:tcPr>
          <w:p w:rsidR="00417938" w:rsidRPr="00417938" w:rsidRDefault="00417938" w:rsidP="00417938">
            <w:r w:rsidRPr="00417938">
              <w:t>Earth &amp; Geographic Sci. (BS)</w:t>
            </w:r>
          </w:p>
        </w:tc>
        <w:tc>
          <w:tcPr>
            <w:tcW w:w="2065" w:type="dxa"/>
            <w:hideMark/>
          </w:tcPr>
          <w:p w:rsidR="00417938" w:rsidRPr="00417938" w:rsidRDefault="00417938">
            <w:pPr>
              <w:jc w:val="center"/>
            </w:pPr>
            <w:r w:rsidRPr="00417938">
              <w:t>4</w:t>
            </w:r>
          </w:p>
        </w:tc>
        <w:tc>
          <w:tcPr>
            <w:tcW w:w="2340" w:type="dxa"/>
            <w:hideMark/>
          </w:tcPr>
          <w:p w:rsidR="00417938" w:rsidRPr="00417938" w:rsidRDefault="00417938">
            <w:pPr>
              <w:jc w:val="center"/>
            </w:pPr>
            <w:r w:rsidRPr="00417938">
              <w:t>4</w:t>
            </w:r>
          </w:p>
        </w:tc>
        <w:tc>
          <w:tcPr>
            <w:tcW w:w="1980" w:type="dxa"/>
            <w:hideMark/>
          </w:tcPr>
          <w:p w:rsidR="00417938" w:rsidRPr="00417938" w:rsidRDefault="00417938">
            <w:pPr>
              <w:jc w:val="center"/>
            </w:pPr>
            <w:r w:rsidRPr="00417938">
              <w:t>100.0%</w:t>
            </w:r>
          </w:p>
        </w:tc>
      </w:tr>
      <w:tr w:rsidR="00417938" w:rsidRPr="00417938" w:rsidTr="00417938">
        <w:trPr>
          <w:trHeight w:val="300"/>
        </w:trPr>
        <w:tc>
          <w:tcPr>
            <w:tcW w:w="2880" w:type="dxa"/>
            <w:hideMark/>
          </w:tcPr>
          <w:p w:rsidR="00417938" w:rsidRPr="00417938" w:rsidRDefault="00417938" w:rsidP="00417938">
            <w:r w:rsidRPr="00417938">
              <w:t>Engineering (Major)</w:t>
            </w:r>
          </w:p>
        </w:tc>
        <w:tc>
          <w:tcPr>
            <w:tcW w:w="2065" w:type="dxa"/>
            <w:hideMark/>
          </w:tcPr>
          <w:p w:rsidR="00417938" w:rsidRPr="00417938" w:rsidRDefault="00417938">
            <w:pPr>
              <w:jc w:val="center"/>
            </w:pPr>
            <w:r w:rsidRPr="00417938">
              <w:t>14</w:t>
            </w:r>
          </w:p>
        </w:tc>
        <w:tc>
          <w:tcPr>
            <w:tcW w:w="2340" w:type="dxa"/>
            <w:hideMark/>
          </w:tcPr>
          <w:p w:rsidR="00417938" w:rsidRPr="00417938" w:rsidRDefault="00417938">
            <w:pPr>
              <w:jc w:val="center"/>
            </w:pPr>
            <w:r w:rsidRPr="00417938">
              <w:t>4</w:t>
            </w:r>
          </w:p>
        </w:tc>
        <w:tc>
          <w:tcPr>
            <w:tcW w:w="1980" w:type="dxa"/>
            <w:hideMark/>
          </w:tcPr>
          <w:p w:rsidR="00417938" w:rsidRPr="00417938" w:rsidRDefault="00417938">
            <w:pPr>
              <w:jc w:val="center"/>
            </w:pPr>
            <w:r w:rsidRPr="00417938">
              <w:t>28.6%</w:t>
            </w:r>
          </w:p>
        </w:tc>
      </w:tr>
      <w:tr w:rsidR="00417938" w:rsidRPr="00417938" w:rsidTr="00417938">
        <w:trPr>
          <w:trHeight w:val="300"/>
        </w:trPr>
        <w:tc>
          <w:tcPr>
            <w:tcW w:w="2880" w:type="dxa"/>
            <w:hideMark/>
          </w:tcPr>
          <w:p w:rsidR="00417938" w:rsidRPr="00417938" w:rsidRDefault="00417938" w:rsidP="00417938">
            <w:r w:rsidRPr="00417938">
              <w:t>Engineering Physics</w:t>
            </w:r>
          </w:p>
        </w:tc>
        <w:tc>
          <w:tcPr>
            <w:tcW w:w="2065" w:type="dxa"/>
            <w:hideMark/>
          </w:tcPr>
          <w:p w:rsidR="00417938" w:rsidRPr="00417938" w:rsidRDefault="00417938">
            <w:pPr>
              <w:jc w:val="center"/>
            </w:pPr>
            <w:r w:rsidRPr="00417938">
              <w:t>3</w:t>
            </w:r>
          </w:p>
        </w:tc>
        <w:tc>
          <w:tcPr>
            <w:tcW w:w="2340" w:type="dxa"/>
            <w:hideMark/>
          </w:tcPr>
          <w:p w:rsidR="00417938" w:rsidRPr="00417938" w:rsidRDefault="00417938">
            <w:pPr>
              <w:jc w:val="center"/>
            </w:pPr>
            <w:r w:rsidRPr="00417938">
              <w:t>2</w:t>
            </w:r>
          </w:p>
        </w:tc>
        <w:tc>
          <w:tcPr>
            <w:tcW w:w="1980" w:type="dxa"/>
            <w:hideMark/>
          </w:tcPr>
          <w:p w:rsidR="00417938" w:rsidRPr="00417938" w:rsidRDefault="00417938">
            <w:pPr>
              <w:jc w:val="center"/>
            </w:pPr>
            <w:r w:rsidRPr="00417938">
              <w:t>66.7%</w:t>
            </w:r>
          </w:p>
        </w:tc>
      </w:tr>
      <w:tr w:rsidR="00417938" w:rsidRPr="00417938" w:rsidTr="00417938">
        <w:trPr>
          <w:trHeight w:val="300"/>
        </w:trPr>
        <w:tc>
          <w:tcPr>
            <w:tcW w:w="2880" w:type="dxa"/>
            <w:hideMark/>
          </w:tcPr>
          <w:p w:rsidR="00417938" w:rsidRPr="00417938" w:rsidRDefault="00417938" w:rsidP="00417938">
            <w:r w:rsidRPr="00417938">
              <w:t>Information Technology</w:t>
            </w:r>
          </w:p>
        </w:tc>
        <w:tc>
          <w:tcPr>
            <w:tcW w:w="2065" w:type="dxa"/>
            <w:hideMark/>
          </w:tcPr>
          <w:p w:rsidR="00417938" w:rsidRPr="00417938" w:rsidRDefault="00417938">
            <w:pPr>
              <w:jc w:val="center"/>
            </w:pPr>
            <w:r w:rsidRPr="00417938">
              <w:t>1</w:t>
            </w:r>
          </w:p>
        </w:tc>
        <w:tc>
          <w:tcPr>
            <w:tcW w:w="2340" w:type="dxa"/>
            <w:hideMark/>
          </w:tcPr>
          <w:p w:rsidR="00417938" w:rsidRPr="00417938" w:rsidRDefault="00417938">
            <w:pPr>
              <w:jc w:val="center"/>
            </w:pPr>
            <w:r w:rsidRPr="00417938">
              <w:t>0</w:t>
            </w:r>
          </w:p>
        </w:tc>
        <w:tc>
          <w:tcPr>
            <w:tcW w:w="1980" w:type="dxa"/>
            <w:hideMark/>
          </w:tcPr>
          <w:p w:rsidR="00417938" w:rsidRPr="00417938" w:rsidRDefault="00417938">
            <w:pPr>
              <w:jc w:val="center"/>
            </w:pPr>
            <w:r w:rsidRPr="00417938">
              <w:t>0.0%</w:t>
            </w:r>
          </w:p>
        </w:tc>
      </w:tr>
      <w:tr w:rsidR="00417938" w:rsidRPr="00417938" w:rsidTr="00417938">
        <w:trPr>
          <w:trHeight w:val="300"/>
        </w:trPr>
        <w:tc>
          <w:tcPr>
            <w:tcW w:w="2880" w:type="dxa"/>
            <w:hideMark/>
          </w:tcPr>
          <w:p w:rsidR="00417938" w:rsidRPr="00417938" w:rsidRDefault="00417938" w:rsidP="00417938">
            <w:r w:rsidRPr="00417938">
              <w:t>Mathematics (BA)</w:t>
            </w:r>
          </w:p>
        </w:tc>
        <w:tc>
          <w:tcPr>
            <w:tcW w:w="2065" w:type="dxa"/>
            <w:hideMark/>
          </w:tcPr>
          <w:p w:rsidR="00417938" w:rsidRPr="00417938" w:rsidRDefault="00417938">
            <w:pPr>
              <w:jc w:val="center"/>
            </w:pPr>
            <w:r w:rsidRPr="00417938">
              <w:t>3</w:t>
            </w:r>
          </w:p>
        </w:tc>
        <w:tc>
          <w:tcPr>
            <w:tcW w:w="2340" w:type="dxa"/>
            <w:hideMark/>
          </w:tcPr>
          <w:p w:rsidR="00417938" w:rsidRPr="00417938" w:rsidRDefault="00417938">
            <w:pPr>
              <w:jc w:val="center"/>
            </w:pPr>
            <w:r w:rsidRPr="00417938">
              <w:t>2</w:t>
            </w:r>
          </w:p>
        </w:tc>
        <w:tc>
          <w:tcPr>
            <w:tcW w:w="1980" w:type="dxa"/>
            <w:hideMark/>
          </w:tcPr>
          <w:p w:rsidR="00417938" w:rsidRPr="00417938" w:rsidRDefault="00417938">
            <w:pPr>
              <w:jc w:val="center"/>
            </w:pPr>
            <w:r w:rsidRPr="00417938">
              <w:t>66.7%</w:t>
            </w:r>
          </w:p>
        </w:tc>
      </w:tr>
      <w:tr w:rsidR="00417938" w:rsidRPr="00417938" w:rsidTr="00417938">
        <w:trPr>
          <w:trHeight w:val="300"/>
        </w:trPr>
        <w:tc>
          <w:tcPr>
            <w:tcW w:w="2880" w:type="dxa"/>
            <w:hideMark/>
          </w:tcPr>
          <w:p w:rsidR="00417938" w:rsidRPr="00417938" w:rsidRDefault="00417938" w:rsidP="00417938">
            <w:r w:rsidRPr="00417938">
              <w:t>Mathematics (BS)</w:t>
            </w:r>
          </w:p>
        </w:tc>
        <w:tc>
          <w:tcPr>
            <w:tcW w:w="2065" w:type="dxa"/>
            <w:hideMark/>
          </w:tcPr>
          <w:p w:rsidR="00417938" w:rsidRPr="00417938" w:rsidRDefault="00417938">
            <w:pPr>
              <w:jc w:val="center"/>
            </w:pPr>
            <w:r w:rsidRPr="00417938">
              <w:t>7</w:t>
            </w:r>
          </w:p>
        </w:tc>
        <w:tc>
          <w:tcPr>
            <w:tcW w:w="2340" w:type="dxa"/>
            <w:hideMark/>
          </w:tcPr>
          <w:p w:rsidR="00417938" w:rsidRPr="00417938" w:rsidRDefault="00417938">
            <w:pPr>
              <w:jc w:val="center"/>
            </w:pPr>
            <w:r w:rsidRPr="00417938">
              <w:t>2</w:t>
            </w:r>
          </w:p>
        </w:tc>
        <w:tc>
          <w:tcPr>
            <w:tcW w:w="1980" w:type="dxa"/>
            <w:hideMark/>
          </w:tcPr>
          <w:p w:rsidR="00417938" w:rsidRPr="00417938" w:rsidRDefault="00417938">
            <w:pPr>
              <w:jc w:val="center"/>
            </w:pPr>
            <w:r w:rsidRPr="00417938">
              <w:t>28.6%</w:t>
            </w:r>
          </w:p>
        </w:tc>
      </w:tr>
      <w:tr w:rsidR="00417938" w:rsidRPr="00417938" w:rsidTr="00417938">
        <w:trPr>
          <w:trHeight w:val="300"/>
        </w:trPr>
        <w:tc>
          <w:tcPr>
            <w:tcW w:w="2880" w:type="dxa"/>
            <w:hideMark/>
          </w:tcPr>
          <w:p w:rsidR="00417938" w:rsidRPr="00417938" w:rsidRDefault="00417938" w:rsidP="00417938">
            <w:r w:rsidRPr="00417938">
              <w:t>Physics (BA)</w:t>
            </w:r>
          </w:p>
        </w:tc>
        <w:tc>
          <w:tcPr>
            <w:tcW w:w="2065" w:type="dxa"/>
            <w:hideMark/>
          </w:tcPr>
          <w:p w:rsidR="00417938" w:rsidRPr="00417938" w:rsidRDefault="00417938">
            <w:pPr>
              <w:jc w:val="center"/>
            </w:pPr>
            <w:r w:rsidRPr="00417938">
              <w:t>1</w:t>
            </w:r>
          </w:p>
        </w:tc>
        <w:tc>
          <w:tcPr>
            <w:tcW w:w="2340" w:type="dxa"/>
            <w:hideMark/>
          </w:tcPr>
          <w:p w:rsidR="00417938" w:rsidRPr="00417938" w:rsidRDefault="00417938">
            <w:pPr>
              <w:jc w:val="center"/>
            </w:pPr>
            <w:r w:rsidRPr="00417938">
              <w:t>0</w:t>
            </w:r>
          </w:p>
        </w:tc>
        <w:tc>
          <w:tcPr>
            <w:tcW w:w="1980" w:type="dxa"/>
            <w:hideMark/>
          </w:tcPr>
          <w:p w:rsidR="00417938" w:rsidRPr="00417938" w:rsidRDefault="00417938">
            <w:pPr>
              <w:jc w:val="center"/>
            </w:pPr>
            <w:r w:rsidRPr="00417938">
              <w:t>0.0%</w:t>
            </w:r>
          </w:p>
        </w:tc>
      </w:tr>
      <w:tr w:rsidR="00417938" w:rsidRPr="00417938" w:rsidTr="00417938">
        <w:trPr>
          <w:trHeight w:val="300"/>
        </w:trPr>
        <w:tc>
          <w:tcPr>
            <w:tcW w:w="2880" w:type="dxa"/>
            <w:hideMark/>
          </w:tcPr>
          <w:p w:rsidR="00417938" w:rsidRPr="00417938" w:rsidRDefault="00417938" w:rsidP="00417938">
            <w:r w:rsidRPr="00417938">
              <w:t>Physics (BS)</w:t>
            </w:r>
          </w:p>
        </w:tc>
        <w:tc>
          <w:tcPr>
            <w:tcW w:w="2065" w:type="dxa"/>
            <w:hideMark/>
          </w:tcPr>
          <w:p w:rsidR="00417938" w:rsidRPr="00417938" w:rsidRDefault="00417938">
            <w:pPr>
              <w:jc w:val="center"/>
            </w:pPr>
            <w:r w:rsidRPr="00417938">
              <w:t>2</w:t>
            </w:r>
          </w:p>
        </w:tc>
        <w:tc>
          <w:tcPr>
            <w:tcW w:w="2340" w:type="dxa"/>
            <w:hideMark/>
          </w:tcPr>
          <w:p w:rsidR="00417938" w:rsidRPr="00417938" w:rsidRDefault="00417938">
            <w:pPr>
              <w:jc w:val="center"/>
            </w:pPr>
            <w:r w:rsidRPr="00417938">
              <w:t>0</w:t>
            </w:r>
          </w:p>
        </w:tc>
        <w:tc>
          <w:tcPr>
            <w:tcW w:w="1980" w:type="dxa"/>
            <w:hideMark/>
          </w:tcPr>
          <w:p w:rsidR="00417938" w:rsidRPr="00417938" w:rsidRDefault="00417938">
            <w:pPr>
              <w:jc w:val="center"/>
            </w:pPr>
            <w:r w:rsidRPr="00417938">
              <w:t>0.0%</w:t>
            </w:r>
          </w:p>
        </w:tc>
      </w:tr>
      <w:tr w:rsidR="00417938" w:rsidRPr="00417938" w:rsidTr="00417938">
        <w:trPr>
          <w:trHeight w:val="300"/>
        </w:trPr>
        <w:tc>
          <w:tcPr>
            <w:tcW w:w="2880" w:type="dxa"/>
            <w:hideMark/>
          </w:tcPr>
          <w:p w:rsidR="00417938" w:rsidRPr="00417938" w:rsidRDefault="00417938" w:rsidP="00417938">
            <w:r w:rsidRPr="00417938">
              <w:t>Undecided - Science &amp; Math.</w:t>
            </w:r>
          </w:p>
        </w:tc>
        <w:tc>
          <w:tcPr>
            <w:tcW w:w="2065" w:type="dxa"/>
            <w:hideMark/>
          </w:tcPr>
          <w:p w:rsidR="00417938" w:rsidRPr="00417938" w:rsidRDefault="00417938">
            <w:pPr>
              <w:jc w:val="center"/>
            </w:pPr>
            <w:r w:rsidRPr="00417938">
              <w:t>82</w:t>
            </w:r>
          </w:p>
        </w:tc>
        <w:tc>
          <w:tcPr>
            <w:tcW w:w="2340" w:type="dxa"/>
            <w:hideMark/>
          </w:tcPr>
          <w:p w:rsidR="00417938" w:rsidRPr="00417938" w:rsidRDefault="00417938">
            <w:pPr>
              <w:jc w:val="center"/>
            </w:pPr>
            <w:r w:rsidRPr="00417938">
              <w:t>28</w:t>
            </w:r>
          </w:p>
        </w:tc>
        <w:tc>
          <w:tcPr>
            <w:tcW w:w="1980" w:type="dxa"/>
            <w:hideMark/>
          </w:tcPr>
          <w:p w:rsidR="00417938" w:rsidRPr="00417938" w:rsidRDefault="00417938">
            <w:pPr>
              <w:jc w:val="center"/>
            </w:pPr>
            <w:r w:rsidRPr="00417938">
              <w:t>34.1%</w:t>
            </w:r>
          </w:p>
        </w:tc>
      </w:tr>
      <w:tr w:rsidR="00417938" w:rsidRPr="00417938" w:rsidTr="00417938">
        <w:trPr>
          <w:trHeight w:val="300"/>
        </w:trPr>
        <w:tc>
          <w:tcPr>
            <w:tcW w:w="2880" w:type="dxa"/>
            <w:hideMark/>
          </w:tcPr>
          <w:p w:rsidR="00417938" w:rsidRPr="00417938" w:rsidRDefault="00417938" w:rsidP="00417938">
            <w:pPr>
              <w:rPr>
                <w:b/>
                <w:bCs/>
              </w:rPr>
            </w:pPr>
            <w:r w:rsidRPr="00417938">
              <w:rPr>
                <w:b/>
                <w:bCs/>
              </w:rPr>
              <w:t>Total CSM</w:t>
            </w:r>
          </w:p>
        </w:tc>
        <w:tc>
          <w:tcPr>
            <w:tcW w:w="2065" w:type="dxa"/>
            <w:hideMark/>
          </w:tcPr>
          <w:p w:rsidR="00417938" w:rsidRPr="00417938" w:rsidRDefault="00417938">
            <w:pPr>
              <w:jc w:val="center"/>
              <w:rPr>
                <w:b/>
                <w:bCs/>
              </w:rPr>
            </w:pPr>
            <w:r w:rsidRPr="00417938">
              <w:rPr>
                <w:b/>
                <w:bCs/>
              </w:rPr>
              <w:t>237</w:t>
            </w:r>
          </w:p>
        </w:tc>
        <w:tc>
          <w:tcPr>
            <w:tcW w:w="2340" w:type="dxa"/>
            <w:hideMark/>
          </w:tcPr>
          <w:p w:rsidR="00417938" w:rsidRPr="00417938" w:rsidRDefault="00417938">
            <w:pPr>
              <w:jc w:val="center"/>
              <w:rPr>
                <w:b/>
                <w:bCs/>
              </w:rPr>
            </w:pPr>
            <w:r w:rsidRPr="00417938">
              <w:rPr>
                <w:b/>
                <w:bCs/>
              </w:rPr>
              <w:t>94</w:t>
            </w:r>
          </w:p>
        </w:tc>
        <w:tc>
          <w:tcPr>
            <w:tcW w:w="1980" w:type="dxa"/>
            <w:hideMark/>
          </w:tcPr>
          <w:p w:rsidR="00417938" w:rsidRPr="00417938" w:rsidRDefault="00417938">
            <w:pPr>
              <w:jc w:val="center"/>
              <w:rPr>
                <w:b/>
                <w:bCs/>
              </w:rPr>
            </w:pPr>
            <w:r w:rsidRPr="00417938">
              <w:rPr>
                <w:b/>
                <w:bCs/>
              </w:rPr>
              <w:t>39.7%</w:t>
            </w:r>
          </w:p>
        </w:tc>
      </w:tr>
      <w:tr w:rsidR="00417938" w:rsidRPr="00417938" w:rsidTr="00417938">
        <w:trPr>
          <w:trHeight w:val="300"/>
        </w:trPr>
        <w:tc>
          <w:tcPr>
            <w:tcW w:w="2880" w:type="dxa"/>
            <w:hideMark/>
          </w:tcPr>
          <w:p w:rsidR="00417938" w:rsidRPr="00417938" w:rsidRDefault="00417938" w:rsidP="00417938">
            <w:pPr>
              <w:rPr>
                <w:b/>
                <w:bCs/>
              </w:rPr>
            </w:pPr>
          </w:p>
        </w:tc>
        <w:tc>
          <w:tcPr>
            <w:tcW w:w="2065" w:type="dxa"/>
            <w:hideMark/>
          </w:tcPr>
          <w:p w:rsidR="00417938" w:rsidRPr="00417938" w:rsidRDefault="00417938" w:rsidP="00417938">
            <w:pPr>
              <w:jc w:val="center"/>
              <w:rPr>
                <w:b/>
              </w:rPr>
            </w:pPr>
          </w:p>
        </w:tc>
        <w:tc>
          <w:tcPr>
            <w:tcW w:w="2340" w:type="dxa"/>
            <w:hideMark/>
          </w:tcPr>
          <w:p w:rsidR="00417938" w:rsidRPr="00417938" w:rsidRDefault="00417938">
            <w:pPr>
              <w:jc w:val="center"/>
              <w:rPr>
                <w:b/>
              </w:rPr>
            </w:pPr>
          </w:p>
        </w:tc>
        <w:tc>
          <w:tcPr>
            <w:tcW w:w="1980" w:type="dxa"/>
            <w:hideMark/>
          </w:tcPr>
          <w:p w:rsidR="00417938" w:rsidRPr="00417938" w:rsidRDefault="00417938">
            <w:pPr>
              <w:jc w:val="center"/>
              <w:rPr>
                <w:b/>
              </w:rPr>
            </w:pPr>
          </w:p>
        </w:tc>
      </w:tr>
      <w:tr w:rsidR="00417938" w:rsidRPr="00417938" w:rsidTr="00417938">
        <w:trPr>
          <w:trHeight w:val="300"/>
        </w:trPr>
        <w:tc>
          <w:tcPr>
            <w:tcW w:w="2880" w:type="dxa"/>
            <w:hideMark/>
          </w:tcPr>
          <w:p w:rsidR="00417938" w:rsidRPr="00417938" w:rsidRDefault="00417938" w:rsidP="00417938">
            <w:pPr>
              <w:rPr>
                <w:b/>
                <w:bCs/>
              </w:rPr>
            </w:pPr>
            <w:r w:rsidRPr="00417938">
              <w:rPr>
                <w:b/>
                <w:bCs/>
              </w:rPr>
              <w:t>College of Management</w:t>
            </w:r>
          </w:p>
        </w:tc>
        <w:tc>
          <w:tcPr>
            <w:tcW w:w="2065" w:type="dxa"/>
            <w:hideMark/>
          </w:tcPr>
          <w:p w:rsidR="00417938" w:rsidRPr="00417938" w:rsidRDefault="00417938" w:rsidP="00417938">
            <w:pPr>
              <w:jc w:val="center"/>
              <w:rPr>
                <w:b/>
                <w:bCs/>
              </w:rPr>
            </w:pPr>
          </w:p>
        </w:tc>
        <w:tc>
          <w:tcPr>
            <w:tcW w:w="2340" w:type="dxa"/>
            <w:hideMark/>
          </w:tcPr>
          <w:p w:rsidR="00417938" w:rsidRPr="00417938" w:rsidRDefault="00417938">
            <w:pPr>
              <w:jc w:val="center"/>
              <w:rPr>
                <w:b/>
              </w:rPr>
            </w:pPr>
          </w:p>
        </w:tc>
        <w:tc>
          <w:tcPr>
            <w:tcW w:w="1980" w:type="dxa"/>
            <w:hideMark/>
          </w:tcPr>
          <w:p w:rsidR="00417938" w:rsidRPr="00417938" w:rsidRDefault="00417938">
            <w:pPr>
              <w:jc w:val="center"/>
              <w:rPr>
                <w:b/>
              </w:rPr>
            </w:pPr>
          </w:p>
        </w:tc>
      </w:tr>
      <w:tr w:rsidR="00417938" w:rsidRPr="00417938" w:rsidTr="00417938">
        <w:trPr>
          <w:trHeight w:val="600"/>
        </w:trPr>
        <w:tc>
          <w:tcPr>
            <w:tcW w:w="2880" w:type="dxa"/>
            <w:hideMark/>
          </w:tcPr>
          <w:p w:rsidR="00417938" w:rsidRPr="00417938" w:rsidRDefault="00417938" w:rsidP="00417938">
            <w:pPr>
              <w:rPr>
                <w:b/>
                <w:bCs/>
              </w:rPr>
            </w:pPr>
            <w:r w:rsidRPr="00417938">
              <w:rPr>
                <w:b/>
                <w:bCs/>
              </w:rPr>
              <w:t>Admissions Major</w:t>
            </w:r>
          </w:p>
        </w:tc>
        <w:tc>
          <w:tcPr>
            <w:tcW w:w="2065" w:type="dxa"/>
            <w:hideMark/>
          </w:tcPr>
          <w:p w:rsidR="00417938" w:rsidRPr="00417938" w:rsidRDefault="00417938">
            <w:pPr>
              <w:jc w:val="center"/>
              <w:rPr>
                <w:b/>
                <w:bCs/>
              </w:rPr>
            </w:pPr>
            <w:r w:rsidRPr="00417938">
              <w:rPr>
                <w:b/>
                <w:bCs/>
              </w:rPr>
              <w:t>Number Entered Fall 2008</w:t>
            </w:r>
          </w:p>
        </w:tc>
        <w:tc>
          <w:tcPr>
            <w:tcW w:w="2340" w:type="dxa"/>
            <w:hideMark/>
          </w:tcPr>
          <w:p w:rsidR="00417938" w:rsidRPr="00417938" w:rsidRDefault="00417938">
            <w:pPr>
              <w:jc w:val="center"/>
              <w:rPr>
                <w:b/>
                <w:bCs/>
              </w:rPr>
            </w:pPr>
            <w:r w:rsidRPr="00417938">
              <w:rPr>
                <w:b/>
                <w:bCs/>
              </w:rPr>
              <w:t>Number Graduated by Fall 2014</w:t>
            </w:r>
          </w:p>
        </w:tc>
        <w:tc>
          <w:tcPr>
            <w:tcW w:w="1980" w:type="dxa"/>
            <w:hideMark/>
          </w:tcPr>
          <w:p w:rsidR="00417938" w:rsidRPr="00417938" w:rsidRDefault="00417938">
            <w:pPr>
              <w:jc w:val="center"/>
              <w:rPr>
                <w:b/>
                <w:bCs/>
              </w:rPr>
            </w:pPr>
            <w:r w:rsidRPr="00417938">
              <w:rPr>
                <w:b/>
                <w:bCs/>
              </w:rPr>
              <w:t>Graduation Rate</w:t>
            </w:r>
          </w:p>
        </w:tc>
      </w:tr>
      <w:tr w:rsidR="00417938" w:rsidRPr="00417938" w:rsidTr="00417938">
        <w:trPr>
          <w:trHeight w:val="300"/>
        </w:trPr>
        <w:tc>
          <w:tcPr>
            <w:tcW w:w="2880" w:type="dxa"/>
            <w:hideMark/>
          </w:tcPr>
          <w:p w:rsidR="00417938" w:rsidRPr="00417938" w:rsidRDefault="00417938" w:rsidP="00417938">
            <w:r w:rsidRPr="00417938">
              <w:t>Management (BS)</w:t>
            </w:r>
          </w:p>
        </w:tc>
        <w:tc>
          <w:tcPr>
            <w:tcW w:w="2065" w:type="dxa"/>
            <w:hideMark/>
          </w:tcPr>
          <w:p w:rsidR="00417938" w:rsidRPr="00417938" w:rsidRDefault="00417938">
            <w:pPr>
              <w:jc w:val="center"/>
            </w:pPr>
            <w:r w:rsidRPr="00417938">
              <w:t>80</w:t>
            </w:r>
          </w:p>
        </w:tc>
        <w:tc>
          <w:tcPr>
            <w:tcW w:w="2340" w:type="dxa"/>
            <w:hideMark/>
          </w:tcPr>
          <w:p w:rsidR="00417938" w:rsidRPr="00417938" w:rsidRDefault="00417938">
            <w:pPr>
              <w:jc w:val="center"/>
            </w:pPr>
            <w:r w:rsidRPr="00417938">
              <w:t>46</w:t>
            </w:r>
          </w:p>
        </w:tc>
        <w:tc>
          <w:tcPr>
            <w:tcW w:w="1980" w:type="dxa"/>
            <w:hideMark/>
          </w:tcPr>
          <w:p w:rsidR="00417938" w:rsidRPr="00417938" w:rsidRDefault="00417938">
            <w:pPr>
              <w:jc w:val="center"/>
            </w:pPr>
            <w:r w:rsidRPr="00417938">
              <w:t>57.5%</w:t>
            </w:r>
          </w:p>
        </w:tc>
      </w:tr>
      <w:tr w:rsidR="00417938" w:rsidRPr="00417938" w:rsidTr="00417938">
        <w:trPr>
          <w:trHeight w:val="300"/>
        </w:trPr>
        <w:tc>
          <w:tcPr>
            <w:tcW w:w="2880" w:type="dxa"/>
            <w:hideMark/>
          </w:tcPr>
          <w:p w:rsidR="00417938" w:rsidRPr="00417938" w:rsidRDefault="00417938" w:rsidP="00417938">
            <w:pPr>
              <w:rPr>
                <w:b/>
                <w:bCs/>
              </w:rPr>
            </w:pPr>
            <w:r w:rsidRPr="00417938">
              <w:rPr>
                <w:b/>
                <w:bCs/>
              </w:rPr>
              <w:t>Total MGT</w:t>
            </w:r>
          </w:p>
        </w:tc>
        <w:tc>
          <w:tcPr>
            <w:tcW w:w="2065" w:type="dxa"/>
            <w:hideMark/>
          </w:tcPr>
          <w:p w:rsidR="00417938" w:rsidRPr="00417938" w:rsidRDefault="00417938">
            <w:pPr>
              <w:jc w:val="center"/>
              <w:rPr>
                <w:b/>
                <w:bCs/>
              </w:rPr>
            </w:pPr>
            <w:r w:rsidRPr="00417938">
              <w:rPr>
                <w:b/>
                <w:bCs/>
              </w:rPr>
              <w:t>80</w:t>
            </w:r>
          </w:p>
        </w:tc>
        <w:tc>
          <w:tcPr>
            <w:tcW w:w="2340" w:type="dxa"/>
            <w:hideMark/>
          </w:tcPr>
          <w:p w:rsidR="00417938" w:rsidRPr="00417938" w:rsidRDefault="00417938">
            <w:pPr>
              <w:jc w:val="center"/>
              <w:rPr>
                <w:b/>
                <w:bCs/>
              </w:rPr>
            </w:pPr>
            <w:r w:rsidRPr="00417938">
              <w:rPr>
                <w:b/>
                <w:bCs/>
              </w:rPr>
              <w:t>46</w:t>
            </w:r>
          </w:p>
        </w:tc>
        <w:tc>
          <w:tcPr>
            <w:tcW w:w="1980" w:type="dxa"/>
            <w:hideMark/>
          </w:tcPr>
          <w:p w:rsidR="00417938" w:rsidRPr="00417938" w:rsidRDefault="00417938">
            <w:pPr>
              <w:jc w:val="center"/>
              <w:rPr>
                <w:b/>
                <w:bCs/>
              </w:rPr>
            </w:pPr>
            <w:r w:rsidRPr="00417938">
              <w:rPr>
                <w:b/>
                <w:bCs/>
              </w:rPr>
              <w:t>57.5%</w:t>
            </w:r>
          </w:p>
        </w:tc>
      </w:tr>
      <w:tr w:rsidR="00417938" w:rsidRPr="00417938" w:rsidTr="00417938">
        <w:trPr>
          <w:trHeight w:val="300"/>
        </w:trPr>
        <w:tc>
          <w:tcPr>
            <w:tcW w:w="2880" w:type="dxa"/>
            <w:hideMark/>
          </w:tcPr>
          <w:p w:rsidR="00417938" w:rsidRPr="00417938" w:rsidRDefault="00417938" w:rsidP="00417938">
            <w:pPr>
              <w:rPr>
                <w:b/>
                <w:bCs/>
              </w:rPr>
            </w:pPr>
          </w:p>
        </w:tc>
        <w:tc>
          <w:tcPr>
            <w:tcW w:w="2065" w:type="dxa"/>
            <w:hideMark/>
          </w:tcPr>
          <w:p w:rsidR="00417938" w:rsidRPr="00417938" w:rsidRDefault="00417938" w:rsidP="00417938">
            <w:pPr>
              <w:jc w:val="center"/>
              <w:rPr>
                <w:b/>
              </w:rPr>
            </w:pPr>
          </w:p>
        </w:tc>
        <w:tc>
          <w:tcPr>
            <w:tcW w:w="2340" w:type="dxa"/>
            <w:hideMark/>
          </w:tcPr>
          <w:p w:rsidR="00417938" w:rsidRPr="00417938" w:rsidRDefault="00417938">
            <w:pPr>
              <w:jc w:val="center"/>
              <w:rPr>
                <w:b/>
              </w:rPr>
            </w:pPr>
          </w:p>
        </w:tc>
        <w:tc>
          <w:tcPr>
            <w:tcW w:w="1980" w:type="dxa"/>
            <w:hideMark/>
          </w:tcPr>
          <w:p w:rsidR="00417938" w:rsidRPr="00417938" w:rsidRDefault="00417938">
            <w:pPr>
              <w:jc w:val="center"/>
              <w:rPr>
                <w:b/>
              </w:rPr>
            </w:pPr>
          </w:p>
        </w:tc>
      </w:tr>
      <w:tr w:rsidR="00417938" w:rsidRPr="00417938" w:rsidTr="00417938">
        <w:trPr>
          <w:trHeight w:val="300"/>
        </w:trPr>
        <w:tc>
          <w:tcPr>
            <w:tcW w:w="4945" w:type="dxa"/>
            <w:gridSpan w:val="2"/>
            <w:hideMark/>
          </w:tcPr>
          <w:p w:rsidR="00417938" w:rsidRPr="00417938" w:rsidRDefault="00417938" w:rsidP="00417938">
            <w:pPr>
              <w:rPr>
                <w:b/>
                <w:bCs/>
              </w:rPr>
            </w:pPr>
            <w:r w:rsidRPr="00417938">
              <w:rPr>
                <w:b/>
                <w:bCs/>
              </w:rPr>
              <w:t>College of Nursing and Health Sciences</w:t>
            </w:r>
          </w:p>
        </w:tc>
        <w:tc>
          <w:tcPr>
            <w:tcW w:w="2340" w:type="dxa"/>
            <w:hideMark/>
          </w:tcPr>
          <w:p w:rsidR="00417938" w:rsidRPr="00417938" w:rsidRDefault="00417938" w:rsidP="00417938">
            <w:pPr>
              <w:jc w:val="center"/>
              <w:rPr>
                <w:b/>
                <w:bCs/>
              </w:rPr>
            </w:pPr>
          </w:p>
        </w:tc>
        <w:tc>
          <w:tcPr>
            <w:tcW w:w="1980" w:type="dxa"/>
            <w:hideMark/>
          </w:tcPr>
          <w:p w:rsidR="00417938" w:rsidRPr="00417938" w:rsidRDefault="00417938">
            <w:pPr>
              <w:jc w:val="center"/>
              <w:rPr>
                <w:b/>
              </w:rPr>
            </w:pPr>
          </w:p>
        </w:tc>
      </w:tr>
      <w:tr w:rsidR="00417938" w:rsidRPr="00417938" w:rsidTr="00417938">
        <w:trPr>
          <w:trHeight w:val="600"/>
        </w:trPr>
        <w:tc>
          <w:tcPr>
            <w:tcW w:w="2880" w:type="dxa"/>
            <w:hideMark/>
          </w:tcPr>
          <w:p w:rsidR="00417938" w:rsidRPr="00417938" w:rsidRDefault="00417938" w:rsidP="00417938">
            <w:pPr>
              <w:rPr>
                <w:b/>
                <w:bCs/>
              </w:rPr>
            </w:pPr>
            <w:r w:rsidRPr="00417938">
              <w:rPr>
                <w:b/>
                <w:bCs/>
              </w:rPr>
              <w:t>Admissions Major</w:t>
            </w:r>
          </w:p>
        </w:tc>
        <w:tc>
          <w:tcPr>
            <w:tcW w:w="2065" w:type="dxa"/>
            <w:hideMark/>
          </w:tcPr>
          <w:p w:rsidR="00417938" w:rsidRPr="00417938" w:rsidRDefault="00417938">
            <w:pPr>
              <w:jc w:val="center"/>
              <w:rPr>
                <w:b/>
                <w:bCs/>
              </w:rPr>
            </w:pPr>
            <w:r w:rsidRPr="00417938">
              <w:rPr>
                <w:b/>
                <w:bCs/>
              </w:rPr>
              <w:t>Number Entered Fall 2008</w:t>
            </w:r>
          </w:p>
        </w:tc>
        <w:tc>
          <w:tcPr>
            <w:tcW w:w="2340" w:type="dxa"/>
            <w:hideMark/>
          </w:tcPr>
          <w:p w:rsidR="00417938" w:rsidRPr="00417938" w:rsidRDefault="00417938">
            <w:pPr>
              <w:jc w:val="center"/>
              <w:rPr>
                <w:b/>
                <w:bCs/>
              </w:rPr>
            </w:pPr>
            <w:r w:rsidRPr="00417938">
              <w:rPr>
                <w:b/>
                <w:bCs/>
              </w:rPr>
              <w:t>Number Graduated by Fall 2014</w:t>
            </w:r>
          </w:p>
        </w:tc>
        <w:tc>
          <w:tcPr>
            <w:tcW w:w="1980" w:type="dxa"/>
            <w:hideMark/>
          </w:tcPr>
          <w:p w:rsidR="00417938" w:rsidRPr="00417938" w:rsidRDefault="00417938">
            <w:pPr>
              <w:jc w:val="center"/>
              <w:rPr>
                <w:b/>
                <w:bCs/>
              </w:rPr>
            </w:pPr>
            <w:r w:rsidRPr="00417938">
              <w:rPr>
                <w:b/>
                <w:bCs/>
              </w:rPr>
              <w:t>Graduation Rate</w:t>
            </w:r>
          </w:p>
        </w:tc>
      </w:tr>
      <w:tr w:rsidR="00417938" w:rsidRPr="00417938" w:rsidTr="00417938">
        <w:trPr>
          <w:trHeight w:val="300"/>
        </w:trPr>
        <w:tc>
          <w:tcPr>
            <w:tcW w:w="2880" w:type="dxa"/>
            <w:hideMark/>
          </w:tcPr>
          <w:p w:rsidR="00417938" w:rsidRPr="00417938" w:rsidRDefault="00417938" w:rsidP="00417938">
            <w:r w:rsidRPr="00417938">
              <w:t>Exercise &amp; Health Science</w:t>
            </w:r>
          </w:p>
        </w:tc>
        <w:tc>
          <w:tcPr>
            <w:tcW w:w="2065" w:type="dxa"/>
            <w:hideMark/>
          </w:tcPr>
          <w:p w:rsidR="00417938" w:rsidRPr="00417938" w:rsidRDefault="00417938">
            <w:pPr>
              <w:jc w:val="center"/>
            </w:pPr>
            <w:r w:rsidRPr="00417938">
              <w:t>32</w:t>
            </w:r>
          </w:p>
        </w:tc>
        <w:tc>
          <w:tcPr>
            <w:tcW w:w="2340" w:type="dxa"/>
            <w:hideMark/>
          </w:tcPr>
          <w:p w:rsidR="00417938" w:rsidRPr="00417938" w:rsidRDefault="00417938">
            <w:pPr>
              <w:jc w:val="center"/>
            </w:pPr>
            <w:r w:rsidRPr="00417938">
              <w:t>13</w:t>
            </w:r>
          </w:p>
        </w:tc>
        <w:tc>
          <w:tcPr>
            <w:tcW w:w="1980" w:type="dxa"/>
            <w:hideMark/>
          </w:tcPr>
          <w:p w:rsidR="00417938" w:rsidRPr="00417938" w:rsidRDefault="00417938">
            <w:pPr>
              <w:jc w:val="center"/>
            </w:pPr>
            <w:r w:rsidRPr="00417938">
              <w:t>40.6%</w:t>
            </w:r>
          </w:p>
        </w:tc>
      </w:tr>
      <w:tr w:rsidR="00417938" w:rsidRPr="00417938" w:rsidTr="00417938">
        <w:trPr>
          <w:trHeight w:val="300"/>
        </w:trPr>
        <w:tc>
          <w:tcPr>
            <w:tcW w:w="2880" w:type="dxa"/>
            <w:hideMark/>
          </w:tcPr>
          <w:p w:rsidR="00417938" w:rsidRPr="00417938" w:rsidRDefault="00417938" w:rsidP="00417938">
            <w:r w:rsidRPr="00417938">
              <w:t>Nursing (BS)</w:t>
            </w:r>
          </w:p>
        </w:tc>
        <w:tc>
          <w:tcPr>
            <w:tcW w:w="2065" w:type="dxa"/>
            <w:hideMark/>
          </w:tcPr>
          <w:p w:rsidR="00417938" w:rsidRPr="00417938" w:rsidRDefault="00417938">
            <w:pPr>
              <w:jc w:val="center"/>
            </w:pPr>
            <w:r w:rsidRPr="00417938">
              <w:t>39</w:t>
            </w:r>
          </w:p>
        </w:tc>
        <w:tc>
          <w:tcPr>
            <w:tcW w:w="2340" w:type="dxa"/>
            <w:hideMark/>
          </w:tcPr>
          <w:p w:rsidR="00417938" w:rsidRPr="00417938" w:rsidRDefault="00417938">
            <w:pPr>
              <w:jc w:val="center"/>
            </w:pPr>
            <w:r w:rsidRPr="00417938">
              <w:t>28</w:t>
            </w:r>
          </w:p>
        </w:tc>
        <w:tc>
          <w:tcPr>
            <w:tcW w:w="1980" w:type="dxa"/>
            <w:hideMark/>
          </w:tcPr>
          <w:p w:rsidR="00417938" w:rsidRPr="00417938" w:rsidRDefault="00417938">
            <w:pPr>
              <w:jc w:val="center"/>
            </w:pPr>
            <w:r w:rsidRPr="00417938">
              <w:t>71.8%</w:t>
            </w:r>
          </w:p>
        </w:tc>
      </w:tr>
      <w:tr w:rsidR="00417938" w:rsidRPr="00417938" w:rsidTr="00417938">
        <w:trPr>
          <w:trHeight w:val="300"/>
        </w:trPr>
        <w:tc>
          <w:tcPr>
            <w:tcW w:w="2880" w:type="dxa"/>
            <w:hideMark/>
          </w:tcPr>
          <w:p w:rsidR="00417938" w:rsidRPr="00417938" w:rsidRDefault="00417938" w:rsidP="00417938">
            <w:pPr>
              <w:rPr>
                <w:b/>
                <w:bCs/>
              </w:rPr>
            </w:pPr>
            <w:r w:rsidRPr="00417938">
              <w:rPr>
                <w:b/>
                <w:bCs/>
              </w:rPr>
              <w:t>Total CNHS</w:t>
            </w:r>
          </w:p>
        </w:tc>
        <w:tc>
          <w:tcPr>
            <w:tcW w:w="2065" w:type="dxa"/>
            <w:hideMark/>
          </w:tcPr>
          <w:p w:rsidR="00417938" w:rsidRPr="00417938" w:rsidRDefault="00417938">
            <w:pPr>
              <w:jc w:val="center"/>
              <w:rPr>
                <w:b/>
                <w:bCs/>
              </w:rPr>
            </w:pPr>
            <w:r w:rsidRPr="00417938">
              <w:rPr>
                <w:b/>
                <w:bCs/>
              </w:rPr>
              <w:t>71</w:t>
            </w:r>
          </w:p>
        </w:tc>
        <w:tc>
          <w:tcPr>
            <w:tcW w:w="2340" w:type="dxa"/>
            <w:hideMark/>
          </w:tcPr>
          <w:p w:rsidR="00417938" w:rsidRPr="00417938" w:rsidRDefault="00417938">
            <w:pPr>
              <w:jc w:val="center"/>
              <w:rPr>
                <w:b/>
                <w:bCs/>
              </w:rPr>
            </w:pPr>
            <w:r w:rsidRPr="00417938">
              <w:rPr>
                <w:b/>
                <w:bCs/>
              </w:rPr>
              <w:t>41</w:t>
            </w:r>
          </w:p>
        </w:tc>
        <w:tc>
          <w:tcPr>
            <w:tcW w:w="1980" w:type="dxa"/>
            <w:hideMark/>
          </w:tcPr>
          <w:p w:rsidR="00417938" w:rsidRPr="00417938" w:rsidRDefault="00417938">
            <w:pPr>
              <w:jc w:val="center"/>
              <w:rPr>
                <w:b/>
                <w:bCs/>
              </w:rPr>
            </w:pPr>
            <w:r w:rsidRPr="00417938">
              <w:rPr>
                <w:b/>
                <w:bCs/>
              </w:rPr>
              <w:t>57.7%</w:t>
            </w:r>
          </w:p>
        </w:tc>
      </w:tr>
    </w:tbl>
    <w:p w:rsidR="00FC640D" w:rsidRPr="00B8502E" w:rsidRDefault="00FC640D" w:rsidP="00376FEE">
      <w:pPr>
        <w:jc w:val="center"/>
        <w:rPr>
          <w:b/>
        </w:rPr>
      </w:pPr>
      <w:r w:rsidRPr="00B8502E">
        <w:rPr>
          <w:b/>
        </w:rPr>
        <w:br w:type="page"/>
      </w:r>
    </w:p>
    <w:p w:rsidR="00376FEE" w:rsidRDefault="00376FEE" w:rsidP="00376FEE">
      <w:pPr>
        <w:jc w:val="center"/>
        <w:rPr>
          <w:b/>
        </w:rPr>
      </w:pPr>
      <w:r w:rsidRPr="00376FEE">
        <w:rPr>
          <w:b/>
        </w:rPr>
        <w:lastRenderedPageBreak/>
        <w:t xml:space="preserve">Appendix </w:t>
      </w:r>
      <w:r w:rsidR="00417938">
        <w:rPr>
          <w:b/>
        </w:rPr>
        <w:t>I</w:t>
      </w:r>
      <w:r w:rsidRPr="00376FEE">
        <w:rPr>
          <w:b/>
        </w:rPr>
        <w:t>I: Known Degree Recipients from other Four-Year Institutions</w:t>
      </w:r>
    </w:p>
    <w:p w:rsidR="00D411B0" w:rsidRDefault="00D411B0" w:rsidP="00376FEE">
      <w:pPr>
        <w:jc w:val="center"/>
        <w:rPr>
          <w:b/>
        </w:rPr>
      </w:pPr>
    </w:p>
    <w:p w:rsidR="00D411B0" w:rsidRPr="00E17EFD" w:rsidRDefault="00E17EFD" w:rsidP="00E17EFD">
      <w:r w:rsidRPr="00E17EFD">
        <w:t>Success in challenging majors at other 4-year institutions</w:t>
      </w:r>
      <w:r>
        <w:t xml:space="preserve"> indicates that many of the students who transferred out did not do so due to an inability to complete college level work. Table </w:t>
      </w:r>
      <w:r w:rsidR="00417938">
        <w:t>6</w:t>
      </w:r>
      <w:r>
        <w:t xml:space="preserve"> presents the details </w:t>
      </w:r>
      <w:r w:rsidR="001D78BE">
        <w:t xml:space="preserve">of the colleges, degree title and major for the 4-year institution graduates. They are sorted by college name. </w:t>
      </w:r>
      <w:r>
        <w:t xml:space="preserve">  </w:t>
      </w:r>
    </w:p>
    <w:p w:rsidR="00D411B0" w:rsidRDefault="00D411B0" w:rsidP="00376FEE">
      <w:pPr>
        <w:jc w:val="center"/>
        <w:rPr>
          <w:b/>
        </w:rPr>
      </w:pPr>
    </w:p>
    <w:p w:rsidR="00D411B0" w:rsidRDefault="00D411B0" w:rsidP="00D411B0">
      <w:pPr>
        <w:rPr>
          <w:b/>
        </w:rPr>
      </w:pPr>
      <w:r>
        <w:rPr>
          <w:b/>
        </w:rPr>
        <w:t xml:space="preserve">Table </w:t>
      </w:r>
      <w:r w:rsidR="00417938">
        <w:rPr>
          <w:b/>
        </w:rPr>
        <w:t>6</w:t>
      </w:r>
      <w:r>
        <w:rPr>
          <w:b/>
        </w:rPr>
        <w:t>: Four-Year Graduates, by College, Degree Title, and Major</w:t>
      </w:r>
    </w:p>
    <w:tbl>
      <w:tblPr>
        <w:tblStyle w:val="TableGrid"/>
        <w:tblW w:w="0" w:type="auto"/>
        <w:tblLook w:val="04A0" w:firstRow="1" w:lastRow="0" w:firstColumn="1" w:lastColumn="0" w:noHBand="0" w:noVBand="1"/>
      </w:tblPr>
      <w:tblGrid>
        <w:gridCol w:w="3113"/>
        <w:gridCol w:w="3112"/>
        <w:gridCol w:w="3125"/>
      </w:tblGrid>
      <w:tr w:rsidR="00D411B0" w:rsidRPr="00D411B0" w:rsidTr="001D78BE">
        <w:trPr>
          <w:trHeight w:val="300"/>
        </w:trPr>
        <w:tc>
          <w:tcPr>
            <w:tcW w:w="3113" w:type="dxa"/>
            <w:hideMark/>
          </w:tcPr>
          <w:p w:rsidR="00D411B0" w:rsidRPr="00D411B0" w:rsidRDefault="00D411B0" w:rsidP="00D411B0">
            <w:pPr>
              <w:rPr>
                <w:b/>
                <w:bCs/>
              </w:rPr>
            </w:pPr>
            <w:r w:rsidRPr="00D411B0">
              <w:rPr>
                <w:b/>
                <w:bCs/>
              </w:rPr>
              <w:t>College Name</w:t>
            </w:r>
          </w:p>
        </w:tc>
        <w:tc>
          <w:tcPr>
            <w:tcW w:w="3112" w:type="dxa"/>
            <w:hideMark/>
          </w:tcPr>
          <w:p w:rsidR="00D411B0" w:rsidRPr="00D411B0" w:rsidRDefault="00D411B0" w:rsidP="00D411B0">
            <w:pPr>
              <w:jc w:val="center"/>
              <w:rPr>
                <w:b/>
                <w:bCs/>
              </w:rPr>
            </w:pPr>
            <w:r w:rsidRPr="00D411B0">
              <w:rPr>
                <w:b/>
                <w:bCs/>
              </w:rPr>
              <w:t>Degree Title</w:t>
            </w:r>
          </w:p>
        </w:tc>
        <w:tc>
          <w:tcPr>
            <w:tcW w:w="3125" w:type="dxa"/>
            <w:hideMark/>
          </w:tcPr>
          <w:p w:rsidR="00D411B0" w:rsidRPr="00D411B0" w:rsidRDefault="00D411B0" w:rsidP="00D411B0">
            <w:pPr>
              <w:jc w:val="center"/>
              <w:rPr>
                <w:b/>
                <w:bCs/>
              </w:rPr>
            </w:pPr>
            <w:r w:rsidRPr="00D411B0">
              <w:rPr>
                <w:b/>
                <w:bCs/>
              </w:rPr>
              <w:t>Degree Major</w:t>
            </w:r>
          </w:p>
        </w:tc>
      </w:tr>
      <w:tr w:rsidR="00D411B0" w:rsidRPr="00D411B0" w:rsidTr="001D78BE">
        <w:trPr>
          <w:trHeight w:val="300"/>
        </w:trPr>
        <w:tc>
          <w:tcPr>
            <w:tcW w:w="3113" w:type="dxa"/>
            <w:hideMark/>
          </w:tcPr>
          <w:p w:rsidR="00D411B0" w:rsidRPr="00D411B0" w:rsidRDefault="00D411B0">
            <w:r w:rsidRPr="00D411B0">
              <w:t>Augsburg College</w:t>
            </w:r>
          </w:p>
        </w:tc>
        <w:tc>
          <w:tcPr>
            <w:tcW w:w="3112" w:type="dxa"/>
            <w:hideMark/>
          </w:tcPr>
          <w:p w:rsidR="00D411B0" w:rsidRPr="00D411B0" w:rsidRDefault="00D411B0">
            <w:r w:rsidRPr="00D411B0">
              <w:t>Bachelor of Science</w:t>
            </w:r>
          </w:p>
        </w:tc>
        <w:tc>
          <w:tcPr>
            <w:tcW w:w="3125" w:type="dxa"/>
            <w:hideMark/>
          </w:tcPr>
          <w:p w:rsidR="00D411B0" w:rsidRPr="00D411B0" w:rsidRDefault="00D411B0">
            <w:r w:rsidRPr="00D411B0">
              <w:t>Social Work</w:t>
            </w:r>
          </w:p>
        </w:tc>
      </w:tr>
      <w:tr w:rsidR="00D411B0" w:rsidRPr="00D411B0" w:rsidTr="001D78BE">
        <w:trPr>
          <w:trHeight w:val="300"/>
        </w:trPr>
        <w:tc>
          <w:tcPr>
            <w:tcW w:w="3113" w:type="dxa"/>
            <w:hideMark/>
          </w:tcPr>
          <w:p w:rsidR="00D411B0" w:rsidRPr="00D411B0" w:rsidRDefault="00D411B0">
            <w:r w:rsidRPr="00D411B0">
              <w:t>Babson College</w:t>
            </w:r>
          </w:p>
        </w:tc>
        <w:tc>
          <w:tcPr>
            <w:tcW w:w="3112" w:type="dxa"/>
            <w:hideMark/>
          </w:tcPr>
          <w:p w:rsidR="00D411B0" w:rsidRPr="00D411B0" w:rsidRDefault="00D411B0">
            <w:r w:rsidRPr="00D411B0">
              <w:t>Bachelor of Science</w:t>
            </w:r>
          </w:p>
        </w:tc>
        <w:tc>
          <w:tcPr>
            <w:tcW w:w="3125" w:type="dxa"/>
            <w:hideMark/>
          </w:tcPr>
          <w:p w:rsidR="00D411B0" w:rsidRPr="00D411B0" w:rsidRDefault="00D411B0">
            <w:r w:rsidRPr="00D411B0">
              <w:t>Not Applicable</w:t>
            </w:r>
          </w:p>
        </w:tc>
      </w:tr>
      <w:tr w:rsidR="00D411B0" w:rsidRPr="00D411B0" w:rsidTr="001D78BE">
        <w:trPr>
          <w:trHeight w:val="300"/>
        </w:trPr>
        <w:tc>
          <w:tcPr>
            <w:tcW w:w="3113" w:type="dxa"/>
            <w:hideMark/>
          </w:tcPr>
          <w:p w:rsidR="00D411B0" w:rsidRPr="00D411B0" w:rsidRDefault="00D411B0">
            <w:r w:rsidRPr="00D411B0">
              <w:t>Boston University</w:t>
            </w:r>
          </w:p>
        </w:tc>
        <w:tc>
          <w:tcPr>
            <w:tcW w:w="3112" w:type="dxa"/>
            <w:hideMark/>
          </w:tcPr>
          <w:p w:rsidR="00D411B0" w:rsidRPr="00D411B0" w:rsidRDefault="00D411B0">
            <w:r w:rsidRPr="00D411B0">
              <w:t>Bachelor of Arts</w:t>
            </w:r>
          </w:p>
        </w:tc>
        <w:tc>
          <w:tcPr>
            <w:tcW w:w="3125" w:type="dxa"/>
            <w:hideMark/>
          </w:tcPr>
          <w:p w:rsidR="00D411B0" w:rsidRPr="00D411B0" w:rsidRDefault="00D411B0">
            <w:r w:rsidRPr="00D411B0">
              <w:t>International Relations</w:t>
            </w:r>
          </w:p>
        </w:tc>
      </w:tr>
      <w:tr w:rsidR="00D411B0" w:rsidRPr="00D411B0" w:rsidTr="001D78BE">
        <w:trPr>
          <w:trHeight w:val="300"/>
        </w:trPr>
        <w:tc>
          <w:tcPr>
            <w:tcW w:w="3113" w:type="dxa"/>
            <w:hideMark/>
          </w:tcPr>
          <w:p w:rsidR="00D411B0" w:rsidRPr="00D411B0" w:rsidRDefault="00D411B0">
            <w:r w:rsidRPr="00D411B0">
              <w:t>Boston University</w:t>
            </w:r>
          </w:p>
        </w:tc>
        <w:tc>
          <w:tcPr>
            <w:tcW w:w="3112" w:type="dxa"/>
            <w:hideMark/>
          </w:tcPr>
          <w:p w:rsidR="00D411B0" w:rsidRPr="00D411B0" w:rsidRDefault="00D411B0">
            <w:r w:rsidRPr="00D411B0">
              <w:t>Bachelor of Arts</w:t>
            </w:r>
          </w:p>
        </w:tc>
        <w:tc>
          <w:tcPr>
            <w:tcW w:w="3125" w:type="dxa"/>
            <w:hideMark/>
          </w:tcPr>
          <w:p w:rsidR="00D411B0" w:rsidRPr="00D411B0" w:rsidRDefault="00D411B0">
            <w:r w:rsidRPr="00D411B0">
              <w:t>Mathematics With Distinction</w:t>
            </w:r>
          </w:p>
        </w:tc>
      </w:tr>
      <w:tr w:rsidR="00D411B0" w:rsidRPr="00D411B0" w:rsidTr="001D78BE">
        <w:trPr>
          <w:trHeight w:val="300"/>
        </w:trPr>
        <w:tc>
          <w:tcPr>
            <w:tcW w:w="3113" w:type="dxa"/>
            <w:hideMark/>
          </w:tcPr>
          <w:p w:rsidR="00D411B0" w:rsidRPr="00D411B0" w:rsidRDefault="00D411B0">
            <w:r w:rsidRPr="00D411B0">
              <w:t>Boston University</w:t>
            </w:r>
          </w:p>
        </w:tc>
        <w:tc>
          <w:tcPr>
            <w:tcW w:w="3112" w:type="dxa"/>
            <w:hideMark/>
          </w:tcPr>
          <w:p w:rsidR="00D411B0" w:rsidRPr="00D411B0" w:rsidRDefault="00D411B0">
            <w:r w:rsidRPr="00D411B0">
              <w:t>Bachelor of Arts</w:t>
            </w:r>
          </w:p>
        </w:tc>
        <w:tc>
          <w:tcPr>
            <w:tcW w:w="3125" w:type="dxa"/>
            <w:hideMark/>
          </w:tcPr>
          <w:p w:rsidR="00D411B0" w:rsidRPr="00D411B0" w:rsidRDefault="00D411B0">
            <w:r w:rsidRPr="00D411B0">
              <w:t>Neuroscience</w:t>
            </w:r>
          </w:p>
        </w:tc>
      </w:tr>
      <w:tr w:rsidR="00D411B0" w:rsidRPr="00D411B0" w:rsidTr="001D78BE">
        <w:trPr>
          <w:trHeight w:val="600"/>
        </w:trPr>
        <w:tc>
          <w:tcPr>
            <w:tcW w:w="3113" w:type="dxa"/>
            <w:hideMark/>
          </w:tcPr>
          <w:p w:rsidR="00D411B0" w:rsidRPr="00D411B0" w:rsidRDefault="00D411B0">
            <w:r w:rsidRPr="00D411B0">
              <w:t>Boston University</w:t>
            </w:r>
          </w:p>
        </w:tc>
        <w:tc>
          <w:tcPr>
            <w:tcW w:w="3112" w:type="dxa"/>
            <w:hideMark/>
          </w:tcPr>
          <w:p w:rsidR="00D411B0" w:rsidRPr="00D411B0" w:rsidRDefault="00D411B0">
            <w:r w:rsidRPr="00D411B0">
              <w:t>Bachelor of Science</w:t>
            </w:r>
          </w:p>
        </w:tc>
        <w:tc>
          <w:tcPr>
            <w:tcW w:w="3125" w:type="dxa"/>
            <w:hideMark/>
          </w:tcPr>
          <w:p w:rsidR="00D411B0" w:rsidRPr="00D411B0" w:rsidRDefault="00D411B0">
            <w:r w:rsidRPr="00D411B0">
              <w:t>Biomedical Laboratory and Clinical Sciences</w:t>
            </w:r>
          </w:p>
        </w:tc>
      </w:tr>
      <w:tr w:rsidR="00D411B0" w:rsidRPr="00D411B0" w:rsidTr="001D78BE">
        <w:trPr>
          <w:trHeight w:val="600"/>
        </w:trPr>
        <w:tc>
          <w:tcPr>
            <w:tcW w:w="3113" w:type="dxa"/>
            <w:hideMark/>
          </w:tcPr>
          <w:p w:rsidR="00D411B0" w:rsidRPr="00D411B0" w:rsidRDefault="00D411B0">
            <w:r w:rsidRPr="00D411B0">
              <w:t>Boston University</w:t>
            </w:r>
          </w:p>
        </w:tc>
        <w:tc>
          <w:tcPr>
            <w:tcW w:w="3112" w:type="dxa"/>
            <w:hideMark/>
          </w:tcPr>
          <w:p w:rsidR="00D411B0" w:rsidRPr="00D411B0" w:rsidRDefault="00D411B0">
            <w:r w:rsidRPr="00D411B0">
              <w:t>Bachelor of Science in Business Administration</w:t>
            </w:r>
          </w:p>
        </w:tc>
        <w:tc>
          <w:tcPr>
            <w:tcW w:w="3125" w:type="dxa"/>
            <w:hideMark/>
          </w:tcPr>
          <w:p w:rsidR="00D411B0" w:rsidRPr="00D411B0" w:rsidRDefault="00D411B0">
            <w:r w:rsidRPr="00D411B0">
              <w:t>Business Administration and Management</w:t>
            </w:r>
          </w:p>
        </w:tc>
      </w:tr>
      <w:tr w:rsidR="00D411B0" w:rsidRPr="00D411B0" w:rsidTr="001D78BE">
        <w:trPr>
          <w:trHeight w:val="600"/>
        </w:trPr>
        <w:tc>
          <w:tcPr>
            <w:tcW w:w="3113" w:type="dxa"/>
            <w:hideMark/>
          </w:tcPr>
          <w:p w:rsidR="00D411B0" w:rsidRPr="00D411B0" w:rsidRDefault="00D411B0">
            <w:r w:rsidRPr="00D411B0">
              <w:t>Boston University</w:t>
            </w:r>
          </w:p>
        </w:tc>
        <w:tc>
          <w:tcPr>
            <w:tcW w:w="3112" w:type="dxa"/>
            <w:hideMark/>
          </w:tcPr>
          <w:p w:rsidR="00D411B0" w:rsidRPr="00D411B0" w:rsidRDefault="00D411B0">
            <w:r w:rsidRPr="00D411B0">
              <w:t>Bachelor of Science in Business Administration</w:t>
            </w:r>
          </w:p>
        </w:tc>
        <w:tc>
          <w:tcPr>
            <w:tcW w:w="3125" w:type="dxa"/>
            <w:hideMark/>
          </w:tcPr>
          <w:p w:rsidR="00D411B0" w:rsidRPr="00D411B0" w:rsidRDefault="00D411B0">
            <w:r w:rsidRPr="00D411B0">
              <w:t>Business Administration and Management</w:t>
            </w:r>
          </w:p>
        </w:tc>
      </w:tr>
      <w:tr w:rsidR="00D411B0" w:rsidRPr="00D411B0" w:rsidTr="001D78BE">
        <w:trPr>
          <w:trHeight w:val="300"/>
        </w:trPr>
        <w:tc>
          <w:tcPr>
            <w:tcW w:w="3113" w:type="dxa"/>
            <w:hideMark/>
          </w:tcPr>
          <w:p w:rsidR="00D411B0" w:rsidRPr="00D411B0" w:rsidRDefault="00D411B0">
            <w:r w:rsidRPr="00D411B0">
              <w:t>Brandeis University</w:t>
            </w:r>
          </w:p>
        </w:tc>
        <w:tc>
          <w:tcPr>
            <w:tcW w:w="3112" w:type="dxa"/>
            <w:hideMark/>
          </w:tcPr>
          <w:p w:rsidR="00D411B0" w:rsidRPr="00D411B0" w:rsidRDefault="00D411B0">
            <w:r w:rsidRPr="00D411B0">
              <w:t>Bachelor of Arts</w:t>
            </w:r>
          </w:p>
        </w:tc>
        <w:tc>
          <w:tcPr>
            <w:tcW w:w="3125" w:type="dxa"/>
            <w:hideMark/>
          </w:tcPr>
          <w:p w:rsidR="00D411B0" w:rsidRPr="00D411B0" w:rsidRDefault="00D411B0">
            <w:r w:rsidRPr="00D411B0">
              <w:t>Psychology</w:t>
            </w:r>
          </w:p>
        </w:tc>
      </w:tr>
      <w:tr w:rsidR="00D411B0" w:rsidRPr="00D411B0" w:rsidTr="001D78BE">
        <w:trPr>
          <w:trHeight w:val="300"/>
        </w:trPr>
        <w:tc>
          <w:tcPr>
            <w:tcW w:w="3113" w:type="dxa"/>
            <w:hideMark/>
          </w:tcPr>
          <w:p w:rsidR="00D411B0" w:rsidRPr="00D411B0" w:rsidRDefault="00D411B0">
            <w:r w:rsidRPr="00D411B0">
              <w:t>Bridgewater State University</w:t>
            </w:r>
          </w:p>
        </w:tc>
        <w:tc>
          <w:tcPr>
            <w:tcW w:w="3112" w:type="dxa"/>
            <w:hideMark/>
          </w:tcPr>
          <w:p w:rsidR="00D411B0" w:rsidRPr="00D411B0" w:rsidRDefault="00D411B0">
            <w:r w:rsidRPr="00D411B0">
              <w:t>Bachelor of Arts</w:t>
            </w:r>
          </w:p>
        </w:tc>
        <w:tc>
          <w:tcPr>
            <w:tcW w:w="3125" w:type="dxa"/>
            <w:hideMark/>
          </w:tcPr>
          <w:p w:rsidR="00D411B0" w:rsidRPr="00D411B0" w:rsidRDefault="00D411B0">
            <w:r w:rsidRPr="00D411B0">
              <w:t>English</w:t>
            </w:r>
          </w:p>
        </w:tc>
      </w:tr>
      <w:tr w:rsidR="00D411B0" w:rsidRPr="00D411B0" w:rsidTr="001D78BE">
        <w:trPr>
          <w:trHeight w:val="300"/>
        </w:trPr>
        <w:tc>
          <w:tcPr>
            <w:tcW w:w="3113" w:type="dxa"/>
            <w:hideMark/>
          </w:tcPr>
          <w:p w:rsidR="00D411B0" w:rsidRPr="00D411B0" w:rsidRDefault="00D411B0">
            <w:r w:rsidRPr="00D411B0">
              <w:t>Bridgewater State University</w:t>
            </w:r>
          </w:p>
        </w:tc>
        <w:tc>
          <w:tcPr>
            <w:tcW w:w="3112" w:type="dxa"/>
            <w:hideMark/>
          </w:tcPr>
          <w:p w:rsidR="00D411B0" w:rsidRPr="00D411B0" w:rsidRDefault="00D411B0">
            <w:r w:rsidRPr="00D411B0">
              <w:t>Bachelor of Arts</w:t>
            </w:r>
          </w:p>
        </w:tc>
        <w:tc>
          <w:tcPr>
            <w:tcW w:w="3125" w:type="dxa"/>
            <w:hideMark/>
          </w:tcPr>
          <w:p w:rsidR="00D411B0" w:rsidRPr="00D411B0" w:rsidRDefault="00D411B0">
            <w:r w:rsidRPr="00D411B0">
              <w:t>Physical Education</w:t>
            </w:r>
          </w:p>
        </w:tc>
      </w:tr>
      <w:tr w:rsidR="00D411B0" w:rsidRPr="00D411B0" w:rsidTr="001D78BE">
        <w:trPr>
          <w:trHeight w:val="300"/>
        </w:trPr>
        <w:tc>
          <w:tcPr>
            <w:tcW w:w="3113" w:type="dxa"/>
            <w:hideMark/>
          </w:tcPr>
          <w:p w:rsidR="00D411B0" w:rsidRPr="00D411B0" w:rsidRDefault="00D411B0">
            <w:r w:rsidRPr="00D411B0">
              <w:t>Bridgewater State University</w:t>
            </w:r>
          </w:p>
        </w:tc>
        <w:tc>
          <w:tcPr>
            <w:tcW w:w="3112" w:type="dxa"/>
            <w:hideMark/>
          </w:tcPr>
          <w:p w:rsidR="00D411B0" w:rsidRPr="00D411B0" w:rsidRDefault="00D411B0">
            <w:r w:rsidRPr="00D411B0">
              <w:t>Bachelor of Science</w:t>
            </w:r>
          </w:p>
        </w:tc>
        <w:tc>
          <w:tcPr>
            <w:tcW w:w="3125" w:type="dxa"/>
            <w:hideMark/>
          </w:tcPr>
          <w:p w:rsidR="00D411B0" w:rsidRPr="00D411B0" w:rsidRDefault="00D411B0">
            <w:r w:rsidRPr="00D411B0">
              <w:t>Accounting And Finance</w:t>
            </w:r>
          </w:p>
        </w:tc>
      </w:tr>
      <w:tr w:rsidR="00D411B0" w:rsidRPr="00D411B0" w:rsidTr="001D78BE">
        <w:trPr>
          <w:trHeight w:val="300"/>
        </w:trPr>
        <w:tc>
          <w:tcPr>
            <w:tcW w:w="3113" w:type="dxa"/>
            <w:hideMark/>
          </w:tcPr>
          <w:p w:rsidR="00D411B0" w:rsidRPr="00D411B0" w:rsidRDefault="00D411B0">
            <w:r w:rsidRPr="00D411B0">
              <w:t>Bridgewater State University</w:t>
            </w:r>
          </w:p>
        </w:tc>
        <w:tc>
          <w:tcPr>
            <w:tcW w:w="3112" w:type="dxa"/>
            <w:hideMark/>
          </w:tcPr>
          <w:p w:rsidR="00D411B0" w:rsidRPr="00D411B0" w:rsidRDefault="00D411B0">
            <w:r w:rsidRPr="00D411B0">
              <w:t>Bachelor of Science</w:t>
            </w:r>
          </w:p>
        </w:tc>
        <w:tc>
          <w:tcPr>
            <w:tcW w:w="3125" w:type="dxa"/>
            <w:hideMark/>
          </w:tcPr>
          <w:p w:rsidR="00D411B0" w:rsidRPr="00D411B0" w:rsidRDefault="00D411B0">
            <w:r w:rsidRPr="00D411B0">
              <w:t>Management</w:t>
            </w:r>
          </w:p>
        </w:tc>
      </w:tr>
      <w:tr w:rsidR="00D411B0" w:rsidRPr="00D411B0" w:rsidTr="001D78BE">
        <w:trPr>
          <w:trHeight w:val="300"/>
        </w:trPr>
        <w:tc>
          <w:tcPr>
            <w:tcW w:w="3113" w:type="dxa"/>
            <w:hideMark/>
          </w:tcPr>
          <w:p w:rsidR="00D411B0" w:rsidRPr="00D411B0" w:rsidRDefault="00D411B0">
            <w:r w:rsidRPr="00D411B0">
              <w:t>Bridgewater State University</w:t>
            </w:r>
          </w:p>
        </w:tc>
        <w:tc>
          <w:tcPr>
            <w:tcW w:w="3112" w:type="dxa"/>
            <w:hideMark/>
          </w:tcPr>
          <w:p w:rsidR="00D411B0" w:rsidRPr="00D411B0" w:rsidRDefault="00D411B0">
            <w:r w:rsidRPr="00D411B0">
              <w:t>Bachelor of Science</w:t>
            </w:r>
          </w:p>
        </w:tc>
        <w:tc>
          <w:tcPr>
            <w:tcW w:w="3125" w:type="dxa"/>
            <w:hideMark/>
          </w:tcPr>
          <w:p w:rsidR="00D411B0" w:rsidRPr="00D411B0" w:rsidRDefault="00D411B0">
            <w:r w:rsidRPr="00D411B0">
              <w:t>Psychology</w:t>
            </w:r>
          </w:p>
        </w:tc>
      </w:tr>
      <w:tr w:rsidR="00D411B0" w:rsidRPr="00D411B0" w:rsidTr="001D78BE">
        <w:trPr>
          <w:trHeight w:val="300"/>
        </w:trPr>
        <w:tc>
          <w:tcPr>
            <w:tcW w:w="3113" w:type="dxa"/>
            <w:hideMark/>
          </w:tcPr>
          <w:p w:rsidR="00D411B0" w:rsidRPr="00D411B0" w:rsidRDefault="00D411B0">
            <w:r w:rsidRPr="00D411B0">
              <w:t>Brigham Young University</w:t>
            </w:r>
          </w:p>
        </w:tc>
        <w:tc>
          <w:tcPr>
            <w:tcW w:w="3112" w:type="dxa"/>
            <w:hideMark/>
          </w:tcPr>
          <w:p w:rsidR="00D411B0" w:rsidRPr="00D411B0" w:rsidRDefault="00D411B0">
            <w:r w:rsidRPr="00D411B0">
              <w:t>BA</w:t>
            </w:r>
          </w:p>
        </w:tc>
        <w:tc>
          <w:tcPr>
            <w:tcW w:w="3125" w:type="dxa"/>
            <w:hideMark/>
          </w:tcPr>
          <w:p w:rsidR="00D411B0" w:rsidRPr="00D411B0" w:rsidRDefault="00D411B0">
            <w:r w:rsidRPr="00D411B0">
              <w:t>French Studies</w:t>
            </w:r>
          </w:p>
        </w:tc>
      </w:tr>
      <w:tr w:rsidR="00D411B0" w:rsidRPr="00D411B0" w:rsidTr="001D78BE">
        <w:trPr>
          <w:trHeight w:val="600"/>
        </w:trPr>
        <w:tc>
          <w:tcPr>
            <w:tcW w:w="3113" w:type="dxa"/>
            <w:hideMark/>
          </w:tcPr>
          <w:p w:rsidR="00D411B0" w:rsidRPr="00D411B0" w:rsidRDefault="00D411B0">
            <w:r w:rsidRPr="00D411B0">
              <w:t>California State University - Sacramento</w:t>
            </w:r>
          </w:p>
        </w:tc>
        <w:tc>
          <w:tcPr>
            <w:tcW w:w="3112" w:type="dxa"/>
            <w:hideMark/>
          </w:tcPr>
          <w:p w:rsidR="00D411B0" w:rsidRPr="00D411B0" w:rsidRDefault="00D411B0">
            <w:r w:rsidRPr="00D411B0">
              <w:t>Bachelor of Arts</w:t>
            </w:r>
          </w:p>
        </w:tc>
        <w:tc>
          <w:tcPr>
            <w:tcW w:w="3125" w:type="dxa"/>
            <w:hideMark/>
          </w:tcPr>
          <w:p w:rsidR="00D411B0" w:rsidRPr="00D411B0" w:rsidRDefault="00D411B0">
            <w:r w:rsidRPr="00D411B0">
              <w:t>Asian Studies (Japanese) BA</w:t>
            </w:r>
          </w:p>
        </w:tc>
      </w:tr>
      <w:tr w:rsidR="00D411B0" w:rsidRPr="00D411B0" w:rsidTr="001D78BE">
        <w:trPr>
          <w:trHeight w:val="300"/>
        </w:trPr>
        <w:tc>
          <w:tcPr>
            <w:tcW w:w="3113" w:type="dxa"/>
            <w:hideMark/>
          </w:tcPr>
          <w:p w:rsidR="00D411B0" w:rsidRPr="00D411B0" w:rsidRDefault="00D411B0">
            <w:r w:rsidRPr="00D411B0">
              <w:t>Columbia College Chicago</w:t>
            </w:r>
          </w:p>
        </w:tc>
        <w:tc>
          <w:tcPr>
            <w:tcW w:w="3112" w:type="dxa"/>
            <w:hideMark/>
          </w:tcPr>
          <w:p w:rsidR="00D411B0" w:rsidRPr="00D411B0" w:rsidRDefault="00D411B0">
            <w:r w:rsidRPr="00D411B0">
              <w:t>Bachelor of Arts</w:t>
            </w:r>
          </w:p>
        </w:tc>
        <w:tc>
          <w:tcPr>
            <w:tcW w:w="3125" w:type="dxa"/>
            <w:hideMark/>
          </w:tcPr>
          <w:p w:rsidR="00D411B0" w:rsidRPr="00D411B0" w:rsidRDefault="00D411B0">
            <w:r w:rsidRPr="00D411B0">
              <w:t>Film &amp; Video</w:t>
            </w:r>
          </w:p>
        </w:tc>
      </w:tr>
      <w:tr w:rsidR="00D411B0" w:rsidRPr="00D411B0" w:rsidTr="001D78BE">
        <w:trPr>
          <w:trHeight w:val="300"/>
        </w:trPr>
        <w:tc>
          <w:tcPr>
            <w:tcW w:w="3113" w:type="dxa"/>
            <w:hideMark/>
          </w:tcPr>
          <w:p w:rsidR="00D411B0" w:rsidRPr="00D411B0" w:rsidRDefault="00D411B0">
            <w:r w:rsidRPr="00D411B0">
              <w:t>CUNY Hunter College</w:t>
            </w:r>
          </w:p>
        </w:tc>
        <w:tc>
          <w:tcPr>
            <w:tcW w:w="3112" w:type="dxa"/>
            <w:hideMark/>
          </w:tcPr>
          <w:p w:rsidR="00D411B0" w:rsidRPr="00D411B0" w:rsidRDefault="00D411B0">
            <w:r w:rsidRPr="00D411B0">
              <w:t>Bachelor of Arts</w:t>
            </w:r>
          </w:p>
        </w:tc>
        <w:tc>
          <w:tcPr>
            <w:tcW w:w="3125" w:type="dxa"/>
            <w:hideMark/>
          </w:tcPr>
          <w:p w:rsidR="00D411B0" w:rsidRPr="00D411B0" w:rsidRDefault="00D411B0">
            <w:r w:rsidRPr="00D411B0">
              <w:t>Sociology BA</w:t>
            </w:r>
          </w:p>
        </w:tc>
      </w:tr>
      <w:tr w:rsidR="00D411B0" w:rsidRPr="00D411B0" w:rsidTr="001D78BE">
        <w:trPr>
          <w:trHeight w:val="300"/>
        </w:trPr>
        <w:tc>
          <w:tcPr>
            <w:tcW w:w="3113" w:type="dxa"/>
            <w:hideMark/>
          </w:tcPr>
          <w:p w:rsidR="00D411B0" w:rsidRPr="00D411B0" w:rsidRDefault="00D411B0">
            <w:r w:rsidRPr="00D411B0">
              <w:t>Emerson College</w:t>
            </w:r>
          </w:p>
        </w:tc>
        <w:tc>
          <w:tcPr>
            <w:tcW w:w="3112" w:type="dxa"/>
            <w:hideMark/>
          </w:tcPr>
          <w:p w:rsidR="00D411B0" w:rsidRPr="00D411B0" w:rsidRDefault="00D411B0">
            <w:r w:rsidRPr="00D411B0">
              <w:t>Bachelor of Science</w:t>
            </w:r>
          </w:p>
        </w:tc>
        <w:tc>
          <w:tcPr>
            <w:tcW w:w="3125" w:type="dxa"/>
            <w:hideMark/>
          </w:tcPr>
          <w:p w:rsidR="00D411B0" w:rsidRPr="00D411B0" w:rsidRDefault="00D411B0">
            <w:r w:rsidRPr="00D411B0">
              <w:t>Broadcast Journalism</w:t>
            </w:r>
          </w:p>
        </w:tc>
      </w:tr>
      <w:tr w:rsidR="00D411B0" w:rsidRPr="00D411B0" w:rsidTr="001D78BE">
        <w:trPr>
          <w:trHeight w:val="300"/>
        </w:trPr>
        <w:tc>
          <w:tcPr>
            <w:tcW w:w="3113" w:type="dxa"/>
            <w:hideMark/>
          </w:tcPr>
          <w:p w:rsidR="00D411B0" w:rsidRPr="00D411B0" w:rsidRDefault="00D411B0">
            <w:r w:rsidRPr="00D411B0">
              <w:t>Emmanuel College</w:t>
            </w:r>
          </w:p>
        </w:tc>
        <w:tc>
          <w:tcPr>
            <w:tcW w:w="3112" w:type="dxa"/>
            <w:hideMark/>
          </w:tcPr>
          <w:p w:rsidR="00D411B0" w:rsidRPr="00D411B0" w:rsidRDefault="00D411B0">
            <w:r w:rsidRPr="00D411B0">
              <w:t>Not Specified</w:t>
            </w:r>
          </w:p>
        </w:tc>
        <w:tc>
          <w:tcPr>
            <w:tcW w:w="3125" w:type="dxa"/>
            <w:hideMark/>
          </w:tcPr>
          <w:p w:rsidR="00D411B0" w:rsidRPr="00D411B0" w:rsidRDefault="00D411B0">
            <w:r w:rsidRPr="00D411B0">
              <w:t>Not Specified</w:t>
            </w:r>
          </w:p>
        </w:tc>
      </w:tr>
      <w:tr w:rsidR="00D411B0" w:rsidRPr="00D411B0" w:rsidTr="001D78BE">
        <w:trPr>
          <w:trHeight w:val="300"/>
        </w:trPr>
        <w:tc>
          <w:tcPr>
            <w:tcW w:w="3113" w:type="dxa"/>
            <w:hideMark/>
          </w:tcPr>
          <w:p w:rsidR="00D411B0" w:rsidRPr="00D411B0" w:rsidRDefault="00D411B0">
            <w:r w:rsidRPr="00D411B0">
              <w:t>Framingham State University</w:t>
            </w:r>
          </w:p>
        </w:tc>
        <w:tc>
          <w:tcPr>
            <w:tcW w:w="3112" w:type="dxa"/>
            <w:hideMark/>
          </w:tcPr>
          <w:p w:rsidR="00D411B0" w:rsidRPr="00D411B0" w:rsidRDefault="00D411B0">
            <w:r w:rsidRPr="00D411B0">
              <w:t>Not Specified</w:t>
            </w:r>
          </w:p>
        </w:tc>
        <w:tc>
          <w:tcPr>
            <w:tcW w:w="3125" w:type="dxa"/>
            <w:hideMark/>
          </w:tcPr>
          <w:p w:rsidR="00D411B0" w:rsidRPr="00D411B0" w:rsidRDefault="00D411B0">
            <w:r w:rsidRPr="00D411B0">
              <w:t>Not Specified</w:t>
            </w:r>
          </w:p>
        </w:tc>
      </w:tr>
      <w:tr w:rsidR="00D411B0" w:rsidRPr="00D411B0" w:rsidTr="001D78BE">
        <w:trPr>
          <w:trHeight w:val="300"/>
        </w:trPr>
        <w:tc>
          <w:tcPr>
            <w:tcW w:w="3113" w:type="dxa"/>
            <w:hideMark/>
          </w:tcPr>
          <w:p w:rsidR="00D411B0" w:rsidRPr="00D411B0" w:rsidRDefault="00D411B0">
            <w:r w:rsidRPr="00D411B0">
              <w:t>Georgia Institute of Technology</w:t>
            </w:r>
          </w:p>
        </w:tc>
        <w:tc>
          <w:tcPr>
            <w:tcW w:w="3112" w:type="dxa"/>
            <w:hideMark/>
          </w:tcPr>
          <w:p w:rsidR="00D411B0" w:rsidRPr="00D411B0" w:rsidRDefault="00D411B0" w:rsidP="00D411B0">
            <w:r w:rsidRPr="00D411B0">
              <w:t>B</w:t>
            </w:r>
            <w:r>
              <w:t>S</w:t>
            </w:r>
            <w:r w:rsidRPr="00D411B0">
              <w:t xml:space="preserve"> in Electrical Engineering</w:t>
            </w:r>
          </w:p>
        </w:tc>
        <w:tc>
          <w:tcPr>
            <w:tcW w:w="3125" w:type="dxa"/>
            <w:hideMark/>
          </w:tcPr>
          <w:p w:rsidR="00D411B0" w:rsidRPr="00D411B0" w:rsidRDefault="00D411B0">
            <w:r w:rsidRPr="00D411B0">
              <w:t>Electrical Engineering</w:t>
            </w:r>
          </w:p>
        </w:tc>
      </w:tr>
      <w:tr w:rsidR="00D411B0" w:rsidRPr="00D411B0" w:rsidTr="001D78BE">
        <w:trPr>
          <w:trHeight w:val="300"/>
        </w:trPr>
        <w:tc>
          <w:tcPr>
            <w:tcW w:w="3113" w:type="dxa"/>
            <w:hideMark/>
          </w:tcPr>
          <w:p w:rsidR="00D411B0" w:rsidRPr="00D411B0" w:rsidRDefault="00D411B0">
            <w:r w:rsidRPr="00D411B0">
              <w:t>Goddard College</w:t>
            </w:r>
          </w:p>
        </w:tc>
        <w:tc>
          <w:tcPr>
            <w:tcW w:w="3112" w:type="dxa"/>
            <w:hideMark/>
          </w:tcPr>
          <w:p w:rsidR="00D411B0" w:rsidRPr="00D411B0" w:rsidRDefault="00D411B0">
            <w:r w:rsidRPr="00D411B0">
              <w:t>Not Specified</w:t>
            </w:r>
          </w:p>
        </w:tc>
        <w:tc>
          <w:tcPr>
            <w:tcW w:w="3125" w:type="dxa"/>
            <w:hideMark/>
          </w:tcPr>
          <w:p w:rsidR="00D411B0" w:rsidRPr="00D411B0" w:rsidRDefault="00D411B0">
            <w:r w:rsidRPr="00D411B0">
              <w:t>Not Specified</w:t>
            </w:r>
          </w:p>
        </w:tc>
      </w:tr>
      <w:tr w:rsidR="00D411B0" w:rsidRPr="00D411B0" w:rsidTr="001D78BE">
        <w:trPr>
          <w:trHeight w:val="300"/>
        </w:trPr>
        <w:tc>
          <w:tcPr>
            <w:tcW w:w="3113" w:type="dxa"/>
            <w:hideMark/>
          </w:tcPr>
          <w:p w:rsidR="00D411B0" w:rsidRPr="00D411B0" w:rsidRDefault="00D411B0">
            <w:r w:rsidRPr="00D411B0">
              <w:t>Gordon College</w:t>
            </w:r>
          </w:p>
        </w:tc>
        <w:tc>
          <w:tcPr>
            <w:tcW w:w="3112" w:type="dxa"/>
            <w:hideMark/>
          </w:tcPr>
          <w:p w:rsidR="00D411B0" w:rsidRPr="00D411B0" w:rsidRDefault="00D411B0">
            <w:r w:rsidRPr="00D411B0">
              <w:t>Bachelor of Science</w:t>
            </w:r>
          </w:p>
        </w:tc>
        <w:tc>
          <w:tcPr>
            <w:tcW w:w="3125" w:type="dxa"/>
            <w:hideMark/>
          </w:tcPr>
          <w:p w:rsidR="00D411B0" w:rsidRPr="00D411B0" w:rsidRDefault="00D411B0">
            <w:r w:rsidRPr="00D411B0">
              <w:t>Computer Science</w:t>
            </w:r>
          </w:p>
        </w:tc>
      </w:tr>
      <w:tr w:rsidR="00D411B0" w:rsidRPr="00D411B0" w:rsidTr="001D78BE">
        <w:trPr>
          <w:trHeight w:val="300"/>
        </w:trPr>
        <w:tc>
          <w:tcPr>
            <w:tcW w:w="3113" w:type="dxa"/>
            <w:hideMark/>
          </w:tcPr>
          <w:p w:rsidR="00D411B0" w:rsidRPr="00D411B0" w:rsidRDefault="00D411B0">
            <w:r w:rsidRPr="00D411B0">
              <w:t>Indiana University Bloomington</w:t>
            </w:r>
          </w:p>
        </w:tc>
        <w:tc>
          <w:tcPr>
            <w:tcW w:w="3112" w:type="dxa"/>
            <w:hideMark/>
          </w:tcPr>
          <w:p w:rsidR="00D411B0" w:rsidRPr="00D411B0" w:rsidRDefault="00D411B0">
            <w:r w:rsidRPr="00D411B0">
              <w:t>Bachelor of Arts</w:t>
            </w:r>
          </w:p>
        </w:tc>
        <w:tc>
          <w:tcPr>
            <w:tcW w:w="3125" w:type="dxa"/>
            <w:hideMark/>
          </w:tcPr>
          <w:p w:rsidR="00D411B0" w:rsidRPr="00D411B0" w:rsidRDefault="00D411B0">
            <w:r w:rsidRPr="00D411B0">
              <w:t>Major: Economics</w:t>
            </w:r>
          </w:p>
        </w:tc>
      </w:tr>
    </w:tbl>
    <w:p w:rsidR="001D78BE" w:rsidRDefault="001D78BE">
      <w:r>
        <w:t>Continued</w:t>
      </w:r>
    </w:p>
    <w:p w:rsidR="001D78BE" w:rsidRDefault="00417938" w:rsidP="001D78BE">
      <w:pPr>
        <w:rPr>
          <w:b/>
        </w:rPr>
      </w:pPr>
      <w:r>
        <w:rPr>
          <w:b/>
        </w:rPr>
        <w:lastRenderedPageBreak/>
        <w:t>Table 6</w:t>
      </w:r>
      <w:r w:rsidR="001D78BE">
        <w:rPr>
          <w:b/>
        </w:rPr>
        <w:t>: Four-Year Graduates, by College, Degree Title, and Major, continued</w:t>
      </w:r>
    </w:p>
    <w:tbl>
      <w:tblPr>
        <w:tblStyle w:val="TableGrid"/>
        <w:tblW w:w="0" w:type="auto"/>
        <w:tblLook w:val="04A0" w:firstRow="1" w:lastRow="0" w:firstColumn="1" w:lastColumn="0" w:noHBand="0" w:noVBand="1"/>
      </w:tblPr>
      <w:tblGrid>
        <w:gridCol w:w="3114"/>
        <w:gridCol w:w="3112"/>
        <w:gridCol w:w="3124"/>
      </w:tblGrid>
      <w:tr w:rsidR="001D78BE" w:rsidRPr="00D411B0" w:rsidTr="001D78BE">
        <w:trPr>
          <w:trHeight w:val="300"/>
        </w:trPr>
        <w:tc>
          <w:tcPr>
            <w:tcW w:w="3114" w:type="dxa"/>
            <w:hideMark/>
          </w:tcPr>
          <w:p w:rsidR="001D78BE" w:rsidRPr="00D411B0" w:rsidRDefault="001D78BE" w:rsidP="007C2CF7">
            <w:pPr>
              <w:rPr>
                <w:b/>
                <w:bCs/>
              </w:rPr>
            </w:pPr>
            <w:r w:rsidRPr="00D411B0">
              <w:rPr>
                <w:b/>
                <w:bCs/>
              </w:rPr>
              <w:t>College Name</w:t>
            </w:r>
          </w:p>
        </w:tc>
        <w:tc>
          <w:tcPr>
            <w:tcW w:w="3112" w:type="dxa"/>
            <w:hideMark/>
          </w:tcPr>
          <w:p w:rsidR="001D78BE" w:rsidRPr="00D411B0" w:rsidRDefault="001D78BE" w:rsidP="007C2CF7">
            <w:pPr>
              <w:jc w:val="center"/>
              <w:rPr>
                <w:b/>
                <w:bCs/>
              </w:rPr>
            </w:pPr>
            <w:r w:rsidRPr="00D411B0">
              <w:rPr>
                <w:b/>
                <w:bCs/>
              </w:rPr>
              <w:t>Degree Title</w:t>
            </w:r>
          </w:p>
        </w:tc>
        <w:tc>
          <w:tcPr>
            <w:tcW w:w="3124" w:type="dxa"/>
            <w:hideMark/>
          </w:tcPr>
          <w:p w:rsidR="001D78BE" w:rsidRPr="00D411B0" w:rsidRDefault="001D78BE" w:rsidP="007C2CF7">
            <w:pPr>
              <w:jc w:val="center"/>
              <w:rPr>
                <w:b/>
                <w:bCs/>
              </w:rPr>
            </w:pPr>
            <w:r w:rsidRPr="00D411B0">
              <w:rPr>
                <w:b/>
                <w:bCs/>
              </w:rPr>
              <w:t>Degree Major</w:t>
            </w:r>
          </w:p>
        </w:tc>
      </w:tr>
      <w:tr w:rsidR="001D78BE" w:rsidRPr="00D411B0" w:rsidTr="001D78BE">
        <w:trPr>
          <w:trHeight w:val="300"/>
        </w:trPr>
        <w:tc>
          <w:tcPr>
            <w:tcW w:w="3114" w:type="dxa"/>
            <w:hideMark/>
          </w:tcPr>
          <w:p w:rsidR="001D78BE" w:rsidRPr="00D411B0" w:rsidRDefault="001D78BE" w:rsidP="007C2CF7">
            <w:r w:rsidRPr="00D411B0">
              <w:t>I</w:t>
            </w:r>
            <w:r>
              <w:t>TT</w:t>
            </w:r>
            <w:r w:rsidRPr="00D411B0">
              <w:t xml:space="preserve"> Technical Institute</w:t>
            </w:r>
          </w:p>
        </w:tc>
        <w:tc>
          <w:tcPr>
            <w:tcW w:w="3112" w:type="dxa"/>
            <w:hideMark/>
          </w:tcPr>
          <w:p w:rsidR="001D78BE" w:rsidRPr="00D411B0" w:rsidRDefault="001D78BE" w:rsidP="007C2CF7">
            <w:r w:rsidRPr="00D411B0">
              <w:t>Not Specified</w:t>
            </w:r>
          </w:p>
        </w:tc>
        <w:tc>
          <w:tcPr>
            <w:tcW w:w="3124" w:type="dxa"/>
            <w:hideMark/>
          </w:tcPr>
          <w:p w:rsidR="001D78BE" w:rsidRPr="00D411B0" w:rsidRDefault="001D78BE" w:rsidP="007C2CF7">
            <w:r w:rsidRPr="00D411B0">
              <w:t>Not Specified</w:t>
            </w:r>
          </w:p>
        </w:tc>
      </w:tr>
      <w:tr w:rsidR="00D411B0" w:rsidRPr="00D411B0" w:rsidTr="001D78BE">
        <w:trPr>
          <w:trHeight w:val="300"/>
        </w:trPr>
        <w:tc>
          <w:tcPr>
            <w:tcW w:w="3114" w:type="dxa"/>
            <w:hideMark/>
          </w:tcPr>
          <w:p w:rsidR="00D411B0" w:rsidRPr="00D411B0" w:rsidRDefault="00D411B0">
            <w:r w:rsidRPr="00D411B0">
              <w:t>John Carroll University</w:t>
            </w:r>
          </w:p>
        </w:tc>
        <w:tc>
          <w:tcPr>
            <w:tcW w:w="3112" w:type="dxa"/>
            <w:hideMark/>
          </w:tcPr>
          <w:p w:rsidR="00D411B0" w:rsidRPr="00D411B0" w:rsidRDefault="00D411B0">
            <w:r w:rsidRPr="00D411B0">
              <w:t>Bachelor of Arts</w:t>
            </w:r>
          </w:p>
        </w:tc>
        <w:tc>
          <w:tcPr>
            <w:tcW w:w="3124" w:type="dxa"/>
            <w:hideMark/>
          </w:tcPr>
          <w:p w:rsidR="00D411B0" w:rsidRPr="00D411B0" w:rsidRDefault="00D411B0">
            <w:r w:rsidRPr="00D411B0">
              <w:t>Sociology</w:t>
            </w:r>
          </w:p>
        </w:tc>
      </w:tr>
      <w:tr w:rsidR="00D411B0" w:rsidRPr="00D411B0" w:rsidTr="001D78BE">
        <w:trPr>
          <w:trHeight w:val="600"/>
        </w:trPr>
        <w:tc>
          <w:tcPr>
            <w:tcW w:w="3114" w:type="dxa"/>
            <w:hideMark/>
          </w:tcPr>
          <w:p w:rsidR="00D411B0" w:rsidRPr="00D411B0" w:rsidRDefault="00D411B0">
            <w:r w:rsidRPr="00D411B0">
              <w:t>Johnson &amp; Wales University</w:t>
            </w:r>
          </w:p>
        </w:tc>
        <w:tc>
          <w:tcPr>
            <w:tcW w:w="3112" w:type="dxa"/>
            <w:hideMark/>
          </w:tcPr>
          <w:p w:rsidR="00D411B0" w:rsidRPr="00D411B0" w:rsidRDefault="00D411B0">
            <w:r w:rsidRPr="00D411B0">
              <w:t>Bachelor of Science</w:t>
            </w:r>
          </w:p>
        </w:tc>
        <w:tc>
          <w:tcPr>
            <w:tcW w:w="3124" w:type="dxa"/>
            <w:hideMark/>
          </w:tcPr>
          <w:p w:rsidR="00D411B0" w:rsidRPr="00D411B0" w:rsidRDefault="00D411B0">
            <w:r w:rsidRPr="00D411B0">
              <w:t>Baking</w:t>
            </w:r>
            <w:r w:rsidR="001D78BE">
              <w:t xml:space="preserve"> </w:t>
            </w:r>
            <w:r w:rsidRPr="00D411B0">
              <w:t>&amp;</w:t>
            </w:r>
            <w:r w:rsidR="001D78BE">
              <w:t xml:space="preserve"> </w:t>
            </w:r>
            <w:r w:rsidRPr="00D411B0">
              <w:t>Pastry Arts/Food Svc Mg</w:t>
            </w:r>
          </w:p>
        </w:tc>
      </w:tr>
      <w:tr w:rsidR="00D411B0" w:rsidRPr="00D411B0" w:rsidTr="001D78BE">
        <w:trPr>
          <w:trHeight w:val="300"/>
        </w:trPr>
        <w:tc>
          <w:tcPr>
            <w:tcW w:w="3114" w:type="dxa"/>
            <w:hideMark/>
          </w:tcPr>
          <w:p w:rsidR="00D411B0" w:rsidRPr="00D411B0" w:rsidRDefault="00D411B0">
            <w:r w:rsidRPr="00D411B0">
              <w:t>Johnson &amp; Wales University</w:t>
            </w:r>
          </w:p>
        </w:tc>
        <w:tc>
          <w:tcPr>
            <w:tcW w:w="3112" w:type="dxa"/>
            <w:hideMark/>
          </w:tcPr>
          <w:p w:rsidR="00D411B0" w:rsidRPr="00D411B0" w:rsidRDefault="00D411B0">
            <w:r w:rsidRPr="00D411B0">
              <w:t>Bachelor of Science</w:t>
            </w:r>
          </w:p>
        </w:tc>
        <w:tc>
          <w:tcPr>
            <w:tcW w:w="3124" w:type="dxa"/>
            <w:hideMark/>
          </w:tcPr>
          <w:p w:rsidR="00D411B0" w:rsidRPr="00D411B0" w:rsidRDefault="00D411B0">
            <w:r w:rsidRPr="00D411B0">
              <w:t>Management</w:t>
            </w:r>
          </w:p>
        </w:tc>
      </w:tr>
      <w:tr w:rsidR="00D411B0" w:rsidRPr="00D411B0" w:rsidTr="001D78BE">
        <w:trPr>
          <w:trHeight w:val="300"/>
        </w:trPr>
        <w:tc>
          <w:tcPr>
            <w:tcW w:w="3114" w:type="dxa"/>
            <w:hideMark/>
          </w:tcPr>
          <w:p w:rsidR="00D411B0" w:rsidRPr="00D411B0" w:rsidRDefault="00D411B0">
            <w:r w:rsidRPr="00D411B0">
              <w:t>Keene State College</w:t>
            </w:r>
          </w:p>
        </w:tc>
        <w:tc>
          <w:tcPr>
            <w:tcW w:w="3112" w:type="dxa"/>
            <w:hideMark/>
          </w:tcPr>
          <w:p w:rsidR="00D411B0" w:rsidRPr="00D411B0" w:rsidRDefault="00D411B0">
            <w:r w:rsidRPr="00D411B0">
              <w:t>Bachelor of Arts</w:t>
            </w:r>
          </w:p>
        </w:tc>
        <w:tc>
          <w:tcPr>
            <w:tcW w:w="3124" w:type="dxa"/>
            <w:hideMark/>
          </w:tcPr>
          <w:p w:rsidR="00D411B0" w:rsidRPr="00D411B0" w:rsidRDefault="00D411B0">
            <w:r w:rsidRPr="00D411B0">
              <w:t>Film Studies</w:t>
            </w:r>
          </w:p>
        </w:tc>
      </w:tr>
      <w:tr w:rsidR="00D411B0" w:rsidRPr="00D411B0" w:rsidTr="001D78BE">
        <w:trPr>
          <w:trHeight w:val="300"/>
        </w:trPr>
        <w:tc>
          <w:tcPr>
            <w:tcW w:w="3114" w:type="dxa"/>
            <w:hideMark/>
          </w:tcPr>
          <w:p w:rsidR="00D411B0" w:rsidRPr="00D411B0" w:rsidRDefault="00D411B0">
            <w:r w:rsidRPr="00D411B0">
              <w:t>Laboure College</w:t>
            </w:r>
          </w:p>
        </w:tc>
        <w:tc>
          <w:tcPr>
            <w:tcW w:w="3112" w:type="dxa"/>
            <w:hideMark/>
          </w:tcPr>
          <w:p w:rsidR="00D411B0" w:rsidRPr="00D411B0" w:rsidRDefault="00D411B0">
            <w:r w:rsidRPr="00D411B0">
              <w:t>Not Specified</w:t>
            </w:r>
          </w:p>
        </w:tc>
        <w:tc>
          <w:tcPr>
            <w:tcW w:w="3124" w:type="dxa"/>
            <w:hideMark/>
          </w:tcPr>
          <w:p w:rsidR="00D411B0" w:rsidRPr="00D411B0" w:rsidRDefault="00D411B0">
            <w:r w:rsidRPr="00D411B0">
              <w:t>Not Specified</w:t>
            </w:r>
          </w:p>
        </w:tc>
      </w:tr>
      <w:tr w:rsidR="00D411B0" w:rsidRPr="00D411B0" w:rsidTr="001D78BE">
        <w:trPr>
          <w:trHeight w:val="300"/>
        </w:trPr>
        <w:tc>
          <w:tcPr>
            <w:tcW w:w="3114" w:type="dxa"/>
            <w:hideMark/>
          </w:tcPr>
          <w:p w:rsidR="00D411B0" w:rsidRPr="00D411B0" w:rsidRDefault="00D411B0">
            <w:r w:rsidRPr="00D411B0">
              <w:t>Laboure College</w:t>
            </w:r>
          </w:p>
        </w:tc>
        <w:tc>
          <w:tcPr>
            <w:tcW w:w="3112" w:type="dxa"/>
            <w:hideMark/>
          </w:tcPr>
          <w:p w:rsidR="00D411B0" w:rsidRPr="00D411B0" w:rsidRDefault="00D411B0">
            <w:r w:rsidRPr="00D411B0">
              <w:t>Not Specified</w:t>
            </w:r>
          </w:p>
        </w:tc>
        <w:tc>
          <w:tcPr>
            <w:tcW w:w="3124" w:type="dxa"/>
            <w:hideMark/>
          </w:tcPr>
          <w:p w:rsidR="00D411B0" w:rsidRPr="00D411B0" w:rsidRDefault="00D411B0">
            <w:r w:rsidRPr="00D411B0">
              <w:t>Not Specified</w:t>
            </w:r>
          </w:p>
        </w:tc>
      </w:tr>
      <w:tr w:rsidR="00D411B0" w:rsidRPr="00D411B0" w:rsidTr="001D78BE">
        <w:trPr>
          <w:trHeight w:val="300"/>
        </w:trPr>
        <w:tc>
          <w:tcPr>
            <w:tcW w:w="3114" w:type="dxa"/>
            <w:hideMark/>
          </w:tcPr>
          <w:p w:rsidR="00D411B0" w:rsidRPr="00D411B0" w:rsidRDefault="00D411B0">
            <w:r w:rsidRPr="00D411B0">
              <w:t>Manhattan College</w:t>
            </w:r>
          </w:p>
        </w:tc>
        <w:tc>
          <w:tcPr>
            <w:tcW w:w="3112" w:type="dxa"/>
            <w:hideMark/>
          </w:tcPr>
          <w:p w:rsidR="00D411B0" w:rsidRPr="00D411B0" w:rsidRDefault="00D411B0">
            <w:r w:rsidRPr="00D411B0">
              <w:t>Bachelor of Arts</w:t>
            </w:r>
          </w:p>
        </w:tc>
        <w:tc>
          <w:tcPr>
            <w:tcW w:w="3124" w:type="dxa"/>
            <w:hideMark/>
          </w:tcPr>
          <w:p w:rsidR="00D411B0" w:rsidRPr="00D411B0" w:rsidRDefault="00D411B0">
            <w:r w:rsidRPr="00D411B0">
              <w:t>English</w:t>
            </w:r>
          </w:p>
        </w:tc>
      </w:tr>
      <w:tr w:rsidR="00D411B0" w:rsidRPr="00D411B0" w:rsidTr="001D78BE">
        <w:trPr>
          <w:trHeight w:val="300"/>
        </w:trPr>
        <w:tc>
          <w:tcPr>
            <w:tcW w:w="3114" w:type="dxa"/>
            <w:hideMark/>
          </w:tcPr>
          <w:p w:rsidR="00D411B0" w:rsidRPr="00D411B0" w:rsidRDefault="00D411B0">
            <w:r w:rsidRPr="00D411B0">
              <w:t>Massachusetts College of Art</w:t>
            </w:r>
          </w:p>
        </w:tc>
        <w:tc>
          <w:tcPr>
            <w:tcW w:w="3112" w:type="dxa"/>
            <w:hideMark/>
          </w:tcPr>
          <w:p w:rsidR="00D411B0" w:rsidRPr="00D411B0" w:rsidRDefault="00D411B0">
            <w:r w:rsidRPr="00D411B0">
              <w:t>Not Specified</w:t>
            </w:r>
          </w:p>
        </w:tc>
        <w:tc>
          <w:tcPr>
            <w:tcW w:w="3124" w:type="dxa"/>
            <w:hideMark/>
          </w:tcPr>
          <w:p w:rsidR="00D411B0" w:rsidRPr="00D411B0" w:rsidRDefault="00D411B0">
            <w:r w:rsidRPr="00D411B0">
              <w:t>Not Specified</w:t>
            </w:r>
          </w:p>
        </w:tc>
      </w:tr>
      <w:tr w:rsidR="00D411B0" w:rsidRPr="00D411B0" w:rsidTr="001D78BE">
        <w:trPr>
          <w:trHeight w:val="600"/>
        </w:trPr>
        <w:tc>
          <w:tcPr>
            <w:tcW w:w="3114" w:type="dxa"/>
            <w:hideMark/>
          </w:tcPr>
          <w:p w:rsidR="00D411B0" w:rsidRPr="00D411B0" w:rsidRDefault="00D411B0">
            <w:r w:rsidRPr="00D411B0">
              <w:t>Massachusetts College of Pharmacy</w:t>
            </w:r>
          </w:p>
        </w:tc>
        <w:tc>
          <w:tcPr>
            <w:tcW w:w="3112" w:type="dxa"/>
            <w:hideMark/>
          </w:tcPr>
          <w:p w:rsidR="00D411B0" w:rsidRPr="00D411B0" w:rsidRDefault="00D411B0">
            <w:r w:rsidRPr="00D411B0">
              <w:t>Bachelor of Science</w:t>
            </w:r>
          </w:p>
        </w:tc>
        <w:tc>
          <w:tcPr>
            <w:tcW w:w="3124" w:type="dxa"/>
            <w:hideMark/>
          </w:tcPr>
          <w:p w:rsidR="00D411B0" w:rsidRPr="00D411B0" w:rsidRDefault="00D411B0">
            <w:r w:rsidRPr="00D411B0">
              <w:t>Pharmacology / Toxicology</w:t>
            </w:r>
          </w:p>
        </w:tc>
      </w:tr>
      <w:tr w:rsidR="00D411B0" w:rsidRPr="00D411B0" w:rsidTr="001D78BE">
        <w:trPr>
          <w:trHeight w:val="600"/>
        </w:trPr>
        <w:tc>
          <w:tcPr>
            <w:tcW w:w="3114" w:type="dxa"/>
            <w:hideMark/>
          </w:tcPr>
          <w:p w:rsidR="00D411B0" w:rsidRPr="00D411B0" w:rsidRDefault="00D411B0">
            <w:r w:rsidRPr="00D411B0">
              <w:t>Massachusetts College of Pharmacy</w:t>
            </w:r>
          </w:p>
        </w:tc>
        <w:tc>
          <w:tcPr>
            <w:tcW w:w="3112" w:type="dxa"/>
            <w:hideMark/>
          </w:tcPr>
          <w:p w:rsidR="00D411B0" w:rsidRPr="00D411B0" w:rsidRDefault="00D411B0">
            <w:r w:rsidRPr="00D411B0">
              <w:t>Bachelor of Science</w:t>
            </w:r>
          </w:p>
        </w:tc>
        <w:tc>
          <w:tcPr>
            <w:tcW w:w="3124" w:type="dxa"/>
            <w:hideMark/>
          </w:tcPr>
          <w:p w:rsidR="00D411B0" w:rsidRPr="00D411B0" w:rsidRDefault="00D411B0">
            <w:r w:rsidRPr="00D411B0">
              <w:t>Radiation Therapy</w:t>
            </w:r>
          </w:p>
        </w:tc>
      </w:tr>
      <w:tr w:rsidR="00D411B0" w:rsidRPr="00D411B0" w:rsidTr="001D78BE">
        <w:trPr>
          <w:trHeight w:val="300"/>
        </w:trPr>
        <w:tc>
          <w:tcPr>
            <w:tcW w:w="3114" w:type="dxa"/>
            <w:hideMark/>
          </w:tcPr>
          <w:p w:rsidR="00D411B0" w:rsidRPr="00D411B0" w:rsidRDefault="00D411B0">
            <w:r w:rsidRPr="00D411B0">
              <w:t>Nichols College</w:t>
            </w:r>
          </w:p>
        </w:tc>
        <w:tc>
          <w:tcPr>
            <w:tcW w:w="3112" w:type="dxa"/>
            <w:hideMark/>
          </w:tcPr>
          <w:p w:rsidR="00D411B0" w:rsidRPr="00D411B0" w:rsidRDefault="00D411B0">
            <w:r w:rsidRPr="00D411B0">
              <w:t>Bachelor of Arts</w:t>
            </w:r>
          </w:p>
        </w:tc>
        <w:tc>
          <w:tcPr>
            <w:tcW w:w="3124" w:type="dxa"/>
            <w:hideMark/>
          </w:tcPr>
          <w:p w:rsidR="00D411B0" w:rsidRPr="00D411B0" w:rsidRDefault="00D411B0">
            <w:r w:rsidRPr="00D411B0">
              <w:t>History</w:t>
            </w:r>
          </w:p>
        </w:tc>
      </w:tr>
      <w:tr w:rsidR="00D411B0" w:rsidRPr="00D411B0" w:rsidTr="001D78BE">
        <w:trPr>
          <w:trHeight w:val="300"/>
        </w:trPr>
        <w:tc>
          <w:tcPr>
            <w:tcW w:w="3114" w:type="dxa"/>
            <w:hideMark/>
          </w:tcPr>
          <w:p w:rsidR="00D411B0" w:rsidRPr="00D411B0" w:rsidRDefault="00D411B0">
            <w:r w:rsidRPr="00D411B0">
              <w:t>Northeastern University</w:t>
            </w:r>
          </w:p>
        </w:tc>
        <w:tc>
          <w:tcPr>
            <w:tcW w:w="3112" w:type="dxa"/>
            <w:hideMark/>
          </w:tcPr>
          <w:p w:rsidR="00D411B0" w:rsidRPr="00D411B0" w:rsidRDefault="00D411B0">
            <w:r w:rsidRPr="00D411B0">
              <w:t>Not Specified</w:t>
            </w:r>
          </w:p>
        </w:tc>
        <w:tc>
          <w:tcPr>
            <w:tcW w:w="3124" w:type="dxa"/>
            <w:hideMark/>
          </w:tcPr>
          <w:p w:rsidR="00D411B0" w:rsidRPr="00D411B0" w:rsidRDefault="00D411B0">
            <w:r w:rsidRPr="00D411B0">
              <w:t>Not Specified</w:t>
            </w:r>
          </w:p>
        </w:tc>
      </w:tr>
      <w:tr w:rsidR="00D411B0" w:rsidRPr="00D411B0" w:rsidTr="001D78BE">
        <w:trPr>
          <w:trHeight w:val="600"/>
        </w:trPr>
        <w:tc>
          <w:tcPr>
            <w:tcW w:w="3114" w:type="dxa"/>
            <w:hideMark/>
          </w:tcPr>
          <w:p w:rsidR="00D411B0" w:rsidRPr="00D411B0" w:rsidRDefault="00D411B0">
            <w:r w:rsidRPr="00D411B0">
              <w:t>Purdue University - West Lafayette</w:t>
            </w:r>
          </w:p>
        </w:tc>
        <w:tc>
          <w:tcPr>
            <w:tcW w:w="3112" w:type="dxa"/>
            <w:hideMark/>
          </w:tcPr>
          <w:p w:rsidR="00D411B0" w:rsidRPr="00D411B0" w:rsidRDefault="00D411B0">
            <w:r w:rsidRPr="00D411B0">
              <w:t>Bachelor of Arts</w:t>
            </w:r>
          </w:p>
        </w:tc>
        <w:tc>
          <w:tcPr>
            <w:tcW w:w="3124" w:type="dxa"/>
            <w:hideMark/>
          </w:tcPr>
          <w:p w:rsidR="00D411B0" w:rsidRPr="00D411B0" w:rsidRDefault="00D411B0">
            <w:r w:rsidRPr="00D411B0">
              <w:t>Publ Rel &amp; Rhetorical Advocacy</w:t>
            </w:r>
          </w:p>
        </w:tc>
      </w:tr>
      <w:tr w:rsidR="00D411B0" w:rsidRPr="00D411B0" w:rsidTr="001D78BE">
        <w:trPr>
          <w:trHeight w:val="600"/>
        </w:trPr>
        <w:tc>
          <w:tcPr>
            <w:tcW w:w="3114" w:type="dxa"/>
            <w:hideMark/>
          </w:tcPr>
          <w:p w:rsidR="00D411B0" w:rsidRPr="00D411B0" w:rsidRDefault="00D411B0">
            <w:r w:rsidRPr="00D411B0">
              <w:t>Purdue University - West Lafayette</w:t>
            </w:r>
          </w:p>
        </w:tc>
        <w:tc>
          <w:tcPr>
            <w:tcW w:w="3112" w:type="dxa"/>
            <w:hideMark/>
          </w:tcPr>
          <w:p w:rsidR="00D411B0" w:rsidRPr="00D411B0" w:rsidRDefault="00D411B0">
            <w:r w:rsidRPr="00D411B0">
              <w:t>Bachelor of Science</w:t>
            </w:r>
          </w:p>
        </w:tc>
        <w:tc>
          <w:tcPr>
            <w:tcW w:w="3124" w:type="dxa"/>
            <w:hideMark/>
          </w:tcPr>
          <w:p w:rsidR="00D411B0" w:rsidRPr="00D411B0" w:rsidRDefault="00D411B0">
            <w:r w:rsidRPr="00D411B0">
              <w:t>Financial Counseling&amp; Planning</w:t>
            </w:r>
          </w:p>
        </w:tc>
      </w:tr>
      <w:tr w:rsidR="00D411B0" w:rsidRPr="00D411B0" w:rsidTr="001D78BE">
        <w:trPr>
          <w:trHeight w:val="300"/>
        </w:trPr>
        <w:tc>
          <w:tcPr>
            <w:tcW w:w="3114" w:type="dxa"/>
            <w:hideMark/>
          </w:tcPr>
          <w:p w:rsidR="00D411B0" w:rsidRPr="00D411B0" w:rsidRDefault="00D411B0">
            <w:r w:rsidRPr="00D411B0">
              <w:t>Rivier University</w:t>
            </w:r>
          </w:p>
        </w:tc>
        <w:tc>
          <w:tcPr>
            <w:tcW w:w="3112" w:type="dxa"/>
            <w:hideMark/>
          </w:tcPr>
          <w:p w:rsidR="00D411B0" w:rsidRPr="00D411B0" w:rsidRDefault="00D411B0">
            <w:r w:rsidRPr="00D411B0">
              <w:t>Bachelor of Science</w:t>
            </w:r>
          </w:p>
        </w:tc>
        <w:tc>
          <w:tcPr>
            <w:tcW w:w="3124" w:type="dxa"/>
            <w:hideMark/>
          </w:tcPr>
          <w:p w:rsidR="00D411B0" w:rsidRPr="00D411B0" w:rsidRDefault="00D411B0">
            <w:r w:rsidRPr="00D411B0">
              <w:t>Nursing</w:t>
            </w:r>
          </w:p>
        </w:tc>
      </w:tr>
      <w:tr w:rsidR="00D411B0" w:rsidRPr="00D411B0" w:rsidTr="001D78BE">
        <w:trPr>
          <w:trHeight w:val="600"/>
        </w:trPr>
        <w:tc>
          <w:tcPr>
            <w:tcW w:w="3114" w:type="dxa"/>
            <w:hideMark/>
          </w:tcPr>
          <w:p w:rsidR="00D411B0" w:rsidRPr="00D411B0" w:rsidRDefault="00D411B0" w:rsidP="001D78BE">
            <w:r w:rsidRPr="00D411B0">
              <w:t>Rutgers -The State University of N</w:t>
            </w:r>
            <w:r w:rsidR="001D78BE">
              <w:t>J</w:t>
            </w:r>
            <w:r w:rsidRPr="00D411B0">
              <w:t xml:space="preserve"> -New Brunswick</w:t>
            </w:r>
          </w:p>
        </w:tc>
        <w:tc>
          <w:tcPr>
            <w:tcW w:w="3112" w:type="dxa"/>
            <w:hideMark/>
          </w:tcPr>
          <w:p w:rsidR="00D411B0" w:rsidRPr="00D411B0" w:rsidRDefault="00D411B0">
            <w:r w:rsidRPr="00D411B0">
              <w:t>Bachelor of Arts</w:t>
            </w:r>
          </w:p>
        </w:tc>
        <w:tc>
          <w:tcPr>
            <w:tcW w:w="3124" w:type="dxa"/>
            <w:hideMark/>
          </w:tcPr>
          <w:p w:rsidR="00D411B0" w:rsidRPr="00D411B0" w:rsidRDefault="00D411B0">
            <w:r w:rsidRPr="00D411B0">
              <w:t>English</w:t>
            </w:r>
          </w:p>
        </w:tc>
      </w:tr>
      <w:tr w:rsidR="00D411B0" w:rsidRPr="00D411B0" w:rsidTr="001D78BE">
        <w:trPr>
          <w:trHeight w:val="600"/>
        </w:trPr>
        <w:tc>
          <w:tcPr>
            <w:tcW w:w="3114" w:type="dxa"/>
            <w:hideMark/>
          </w:tcPr>
          <w:p w:rsidR="00D411B0" w:rsidRPr="00D411B0" w:rsidRDefault="00D411B0" w:rsidP="001D78BE">
            <w:r w:rsidRPr="00D411B0">
              <w:t>Rutgers -The State University of N</w:t>
            </w:r>
            <w:r w:rsidR="001D78BE">
              <w:t>J</w:t>
            </w:r>
            <w:r w:rsidRPr="00D411B0">
              <w:t xml:space="preserve"> -New Brunswick</w:t>
            </w:r>
          </w:p>
        </w:tc>
        <w:tc>
          <w:tcPr>
            <w:tcW w:w="3112" w:type="dxa"/>
            <w:hideMark/>
          </w:tcPr>
          <w:p w:rsidR="00D411B0" w:rsidRPr="00D411B0" w:rsidRDefault="00D411B0">
            <w:r w:rsidRPr="00D411B0">
              <w:t>Bachelor of Arts</w:t>
            </w:r>
          </w:p>
        </w:tc>
        <w:tc>
          <w:tcPr>
            <w:tcW w:w="3124" w:type="dxa"/>
            <w:hideMark/>
          </w:tcPr>
          <w:p w:rsidR="00D411B0" w:rsidRPr="00D411B0" w:rsidRDefault="00D411B0">
            <w:r w:rsidRPr="00D411B0">
              <w:t>Psychology</w:t>
            </w:r>
          </w:p>
        </w:tc>
      </w:tr>
      <w:tr w:rsidR="00D411B0" w:rsidRPr="00D411B0" w:rsidTr="001D78BE">
        <w:trPr>
          <w:trHeight w:val="300"/>
        </w:trPr>
        <w:tc>
          <w:tcPr>
            <w:tcW w:w="3114" w:type="dxa"/>
            <w:hideMark/>
          </w:tcPr>
          <w:p w:rsidR="00D411B0" w:rsidRPr="00D411B0" w:rsidRDefault="00D411B0">
            <w:r w:rsidRPr="00D411B0">
              <w:t>Saint Michaels College</w:t>
            </w:r>
          </w:p>
        </w:tc>
        <w:tc>
          <w:tcPr>
            <w:tcW w:w="3112" w:type="dxa"/>
            <w:hideMark/>
          </w:tcPr>
          <w:p w:rsidR="00D411B0" w:rsidRPr="00D411B0" w:rsidRDefault="00D411B0">
            <w:r w:rsidRPr="00D411B0">
              <w:t>Bachelor of Science</w:t>
            </w:r>
          </w:p>
        </w:tc>
        <w:tc>
          <w:tcPr>
            <w:tcW w:w="3124" w:type="dxa"/>
            <w:hideMark/>
          </w:tcPr>
          <w:p w:rsidR="00D411B0" w:rsidRPr="00D411B0" w:rsidRDefault="00D411B0">
            <w:r w:rsidRPr="00D411B0">
              <w:t>Biology</w:t>
            </w:r>
          </w:p>
        </w:tc>
      </w:tr>
      <w:tr w:rsidR="00D411B0" w:rsidRPr="00D411B0" w:rsidTr="001D78BE">
        <w:trPr>
          <w:trHeight w:val="300"/>
        </w:trPr>
        <w:tc>
          <w:tcPr>
            <w:tcW w:w="3114" w:type="dxa"/>
            <w:hideMark/>
          </w:tcPr>
          <w:p w:rsidR="00D411B0" w:rsidRPr="00D411B0" w:rsidRDefault="00D411B0">
            <w:r w:rsidRPr="00D411B0">
              <w:t>Salem State University</w:t>
            </w:r>
          </w:p>
        </w:tc>
        <w:tc>
          <w:tcPr>
            <w:tcW w:w="3112" w:type="dxa"/>
            <w:hideMark/>
          </w:tcPr>
          <w:p w:rsidR="00D411B0" w:rsidRPr="00D411B0" w:rsidRDefault="00D411B0">
            <w:r w:rsidRPr="00D411B0">
              <w:t>Bachelor of Science</w:t>
            </w:r>
          </w:p>
        </w:tc>
        <w:tc>
          <w:tcPr>
            <w:tcW w:w="3124" w:type="dxa"/>
            <w:hideMark/>
          </w:tcPr>
          <w:p w:rsidR="00D411B0" w:rsidRPr="00D411B0" w:rsidRDefault="00D411B0">
            <w:r w:rsidRPr="00D411B0">
              <w:t>Communications</w:t>
            </w:r>
          </w:p>
        </w:tc>
      </w:tr>
      <w:tr w:rsidR="00D411B0" w:rsidRPr="00D411B0" w:rsidTr="001D78BE">
        <w:trPr>
          <w:trHeight w:val="300"/>
        </w:trPr>
        <w:tc>
          <w:tcPr>
            <w:tcW w:w="3114" w:type="dxa"/>
            <w:hideMark/>
          </w:tcPr>
          <w:p w:rsidR="00D411B0" w:rsidRPr="00D411B0" w:rsidRDefault="00D411B0">
            <w:r w:rsidRPr="00D411B0">
              <w:t>Salem State University</w:t>
            </w:r>
          </w:p>
        </w:tc>
        <w:tc>
          <w:tcPr>
            <w:tcW w:w="3112" w:type="dxa"/>
            <w:hideMark/>
          </w:tcPr>
          <w:p w:rsidR="00D411B0" w:rsidRPr="00D411B0" w:rsidRDefault="00D411B0">
            <w:r w:rsidRPr="00D411B0">
              <w:t>Bachelor of Science</w:t>
            </w:r>
          </w:p>
        </w:tc>
        <w:tc>
          <w:tcPr>
            <w:tcW w:w="3124" w:type="dxa"/>
            <w:hideMark/>
          </w:tcPr>
          <w:p w:rsidR="00D411B0" w:rsidRPr="00D411B0" w:rsidRDefault="00D411B0">
            <w:r w:rsidRPr="00D411B0">
              <w:t>Psychology-BS</w:t>
            </w:r>
          </w:p>
        </w:tc>
      </w:tr>
      <w:tr w:rsidR="00D411B0" w:rsidRPr="00D411B0" w:rsidTr="001D78BE">
        <w:trPr>
          <w:trHeight w:val="300"/>
        </w:trPr>
        <w:tc>
          <w:tcPr>
            <w:tcW w:w="3114" w:type="dxa"/>
            <w:hideMark/>
          </w:tcPr>
          <w:p w:rsidR="00D411B0" w:rsidRPr="00D411B0" w:rsidRDefault="00D411B0">
            <w:r w:rsidRPr="00D411B0">
              <w:t>Salem State University</w:t>
            </w:r>
          </w:p>
        </w:tc>
        <w:tc>
          <w:tcPr>
            <w:tcW w:w="3112" w:type="dxa"/>
            <w:hideMark/>
          </w:tcPr>
          <w:p w:rsidR="00D411B0" w:rsidRPr="00D411B0" w:rsidRDefault="00D411B0">
            <w:r w:rsidRPr="00D411B0">
              <w:t>Bachelor of Science</w:t>
            </w:r>
          </w:p>
        </w:tc>
        <w:tc>
          <w:tcPr>
            <w:tcW w:w="3124" w:type="dxa"/>
            <w:hideMark/>
          </w:tcPr>
          <w:p w:rsidR="00D411B0" w:rsidRPr="00D411B0" w:rsidRDefault="00D411B0">
            <w:r w:rsidRPr="00D411B0">
              <w:t>Psychology-BS</w:t>
            </w:r>
          </w:p>
        </w:tc>
      </w:tr>
      <w:tr w:rsidR="00D411B0" w:rsidRPr="00D411B0" w:rsidTr="001D78BE">
        <w:trPr>
          <w:trHeight w:val="300"/>
        </w:trPr>
        <w:tc>
          <w:tcPr>
            <w:tcW w:w="3114" w:type="dxa"/>
            <w:hideMark/>
          </w:tcPr>
          <w:p w:rsidR="00D411B0" w:rsidRPr="00D411B0" w:rsidRDefault="00D411B0">
            <w:r w:rsidRPr="00D411B0">
              <w:t>Salem State University</w:t>
            </w:r>
          </w:p>
        </w:tc>
        <w:tc>
          <w:tcPr>
            <w:tcW w:w="3112" w:type="dxa"/>
            <w:hideMark/>
          </w:tcPr>
          <w:p w:rsidR="00D411B0" w:rsidRPr="00D411B0" w:rsidRDefault="00D411B0">
            <w:r w:rsidRPr="00D411B0">
              <w:t>Bachelor of Science Bus Admin</w:t>
            </w:r>
          </w:p>
        </w:tc>
        <w:tc>
          <w:tcPr>
            <w:tcW w:w="3124" w:type="dxa"/>
            <w:hideMark/>
          </w:tcPr>
          <w:p w:rsidR="00D411B0" w:rsidRPr="00D411B0" w:rsidRDefault="00D411B0">
            <w:r w:rsidRPr="00D411B0">
              <w:t>Business Administration</w:t>
            </w:r>
          </w:p>
        </w:tc>
      </w:tr>
      <w:tr w:rsidR="00D411B0" w:rsidRPr="00D411B0" w:rsidTr="001D78BE">
        <w:trPr>
          <w:trHeight w:val="300"/>
        </w:trPr>
        <w:tc>
          <w:tcPr>
            <w:tcW w:w="3114" w:type="dxa"/>
            <w:hideMark/>
          </w:tcPr>
          <w:p w:rsidR="00D411B0" w:rsidRPr="00D411B0" w:rsidRDefault="00D411B0">
            <w:r w:rsidRPr="00D411B0">
              <w:t>Salem State University</w:t>
            </w:r>
          </w:p>
        </w:tc>
        <w:tc>
          <w:tcPr>
            <w:tcW w:w="3112" w:type="dxa"/>
            <w:hideMark/>
          </w:tcPr>
          <w:p w:rsidR="00D411B0" w:rsidRPr="00D411B0" w:rsidRDefault="00D411B0">
            <w:r w:rsidRPr="00D411B0">
              <w:t>Bachelor of Science in Nursing</w:t>
            </w:r>
          </w:p>
        </w:tc>
        <w:tc>
          <w:tcPr>
            <w:tcW w:w="3124" w:type="dxa"/>
            <w:hideMark/>
          </w:tcPr>
          <w:p w:rsidR="00D411B0" w:rsidRPr="00D411B0" w:rsidRDefault="00D411B0">
            <w:r w:rsidRPr="00D411B0">
              <w:t>Nursing</w:t>
            </w:r>
          </w:p>
        </w:tc>
      </w:tr>
      <w:tr w:rsidR="00D411B0" w:rsidRPr="00D411B0" w:rsidTr="001D78BE">
        <w:trPr>
          <w:trHeight w:val="300"/>
        </w:trPr>
        <w:tc>
          <w:tcPr>
            <w:tcW w:w="3114" w:type="dxa"/>
            <w:hideMark/>
          </w:tcPr>
          <w:p w:rsidR="00D411B0" w:rsidRPr="00D411B0" w:rsidRDefault="00D411B0">
            <w:r w:rsidRPr="00D411B0">
              <w:t>Salem State University</w:t>
            </w:r>
          </w:p>
        </w:tc>
        <w:tc>
          <w:tcPr>
            <w:tcW w:w="3112" w:type="dxa"/>
            <w:hideMark/>
          </w:tcPr>
          <w:p w:rsidR="00D411B0" w:rsidRPr="00D411B0" w:rsidRDefault="00D411B0">
            <w:r w:rsidRPr="00D411B0">
              <w:t>Bachelor of Science in Nursing</w:t>
            </w:r>
          </w:p>
        </w:tc>
        <w:tc>
          <w:tcPr>
            <w:tcW w:w="3124" w:type="dxa"/>
            <w:hideMark/>
          </w:tcPr>
          <w:p w:rsidR="00D411B0" w:rsidRPr="00D411B0" w:rsidRDefault="00D411B0">
            <w:r w:rsidRPr="00D411B0">
              <w:t>Nursing</w:t>
            </w:r>
          </w:p>
        </w:tc>
      </w:tr>
      <w:tr w:rsidR="00D411B0" w:rsidRPr="00D411B0" w:rsidTr="001D78BE">
        <w:trPr>
          <w:trHeight w:val="300"/>
        </w:trPr>
        <w:tc>
          <w:tcPr>
            <w:tcW w:w="3114" w:type="dxa"/>
            <w:hideMark/>
          </w:tcPr>
          <w:p w:rsidR="00D411B0" w:rsidRPr="00D411B0" w:rsidRDefault="00D411B0">
            <w:r w:rsidRPr="00D411B0">
              <w:t>Simmons College</w:t>
            </w:r>
          </w:p>
        </w:tc>
        <w:tc>
          <w:tcPr>
            <w:tcW w:w="3112" w:type="dxa"/>
            <w:hideMark/>
          </w:tcPr>
          <w:p w:rsidR="00D411B0" w:rsidRPr="00D411B0" w:rsidRDefault="00D411B0">
            <w:r w:rsidRPr="00D411B0">
              <w:t>Bachelor of Science</w:t>
            </w:r>
          </w:p>
        </w:tc>
        <w:tc>
          <w:tcPr>
            <w:tcW w:w="3124" w:type="dxa"/>
            <w:hideMark/>
          </w:tcPr>
          <w:p w:rsidR="00D411B0" w:rsidRPr="00D411B0" w:rsidRDefault="00D411B0">
            <w:r w:rsidRPr="00D411B0">
              <w:t>Chemistry-Management</w:t>
            </w:r>
          </w:p>
        </w:tc>
      </w:tr>
      <w:tr w:rsidR="00D411B0" w:rsidRPr="00D411B0" w:rsidTr="001D78BE">
        <w:trPr>
          <w:trHeight w:val="300"/>
        </w:trPr>
        <w:tc>
          <w:tcPr>
            <w:tcW w:w="3114" w:type="dxa"/>
            <w:hideMark/>
          </w:tcPr>
          <w:p w:rsidR="00D411B0" w:rsidRPr="00D411B0" w:rsidRDefault="00D411B0">
            <w:r w:rsidRPr="00D411B0">
              <w:t>Simmons College</w:t>
            </w:r>
          </w:p>
        </w:tc>
        <w:tc>
          <w:tcPr>
            <w:tcW w:w="3112" w:type="dxa"/>
            <w:hideMark/>
          </w:tcPr>
          <w:p w:rsidR="00D411B0" w:rsidRPr="00D411B0" w:rsidRDefault="00D411B0">
            <w:r w:rsidRPr="00D411B0">
              <w:t>Bachelor of Science</w:t>
            </w:r>
          </w:p>
        </w:tc>
        <w:tc>
          <w:tcPr>
            <w:tcW w:w="3124" w:type="dxa"/>
            <w:hideMark/>
          </w:tcPr>
          <w:p w:rsidR="00D411B0" w:rsidRPr="00D411B0" w:rsidRDefault="00D411B0">
            <w:r w:rsidRPr="00D411B0">
              <w:t>Nutrition &amp; Dietetics</w:t>
            </w:r>
          </w:p>
        </w:tc>
      </w:tr>
    </w:tbl>
    <w:p w:rsidR="001D78BE" w:rsidRDefault="001D78BE">
      <w:r>
        <w:t>Continued</w:t>
      </w:r>
    </w:p>
    <w:p w:rsidR="001D78BE" w:rsidRDefault="001D78BE"/>
    <w:p w:rsidR="001D78BE" w:rsidRDefault="00417938">
      <w:pPr>
        <w:rPr>
          <w:b/>
        </w:rPr>
      </w:pPr>
      <w:r>
        <w:rPr>
          <w:b/>
        </w:rPr>
        <w:lastRenderedPageBreak/>
        <w:t>Table 6</w:t>
      </w:r>
      <w:r w:rsidR="001D78BE">
        <w:rPr>
          <w:b/>
        </w:rPr>
        <w:t>: Four-Year Graduates, by College, Degree Title, and Major, continued</w:t>
      </w:r>
    </w:p>
    <w:tbl>
      <w:tblPr>
        <w:tblStyle w:val="TableGrid"/>
        <w:tblW w:w="0" w:type="auto"/>
        <w:tblLook w:val="04A0" w:firstRow="1" w:lastRow="0" w:firstColumn="1" w:lastColumn="0" w:noHBand="0" w:noVBand="1"/>
      </w:tblPr>
      <w:tblGrid>
        <w:gridCol w:w="3114"/>
        <w:gridCol w:w="3112"/>
        <w:gridCol w:w="3124"/>
      </w:tblGrid>
      <w:tr w:rsidR="001D78BE" w:rsidRPr="00D411B0" w:rsidTr="007C2CF7">
        <w:trPr>
          <w:trHeight w:val="300"/>
        </w:trPr>
        <w:tc>
          <w:tcPr>
            <w:tcW w:w="3114" w:type="dxa"/>
            <w:hideMark/>
          </w:tcPr>
          <w:p w:rsidR="001D78BE" w:rsidRPr="00D411B0" w:rsidRDefault="001D78BE" w:rsidP="007C2CF7">
            <w:pPr>
              <w:rPr>
                <w:b/>
                <w:bCs/>
              </w:rPr>
            </w:pPr>
            <w:r w:rsidRPr="00D411B0">
              <w:rPr>
                <w:b/>
                <w:bCs/>
              </w:rPr>
              <w:t>College Name</w:t>
            </w:r>
          </w:p>
        </w:tc>
        <w:tc>
          <w:tcPr>
            <w:tcW w:w="3112" w:type="dxa"/>
            <w:hideMark/>
          </w:tcPr>
          <w:p w:rsidR="001D78BE" w:rsidRPr="00D411B0" w:rsidRDefault="001D78BE" w:rsidP="007C2CF7">
            <w:pPr>
              <w:jc w:val="center"/>
              <w:rPr>
                <w:b/>
                <w:bCs/>
              </w:rPr>
            </w:pPr>
            <w:r w:rsidRPr="00D411B0">
              <w:rPr>
                <w:b/>
                <w:bCs/>
              </w:rPr>
              <w:t>Degree Title</w:t>
            </w:r>
          </w:p>
        </w:tc>
        <w:tc>
          <w:tcPr>
            <w:tcW w:w="3124" w:type="dxa"/>
            <w:hideMark/>
          </w:tcPr>
          <w:p w:rsidR="001D78BE" w:rsidRPr="00D411B0" w:rsidRDefault="001D78BE" w:rsidP="007C2CF7">
            <w:pPr>
              <w:jc w:val="center"/>
              <w:rPr>
                <w:b/>
                <w:bCs/>
              </w:rPr>
            </w:pPr>
            <w:r w:rsidRPr="00D411B0">
              <w:rPr>
                <w:b/>
                <w:bCs/>
              </w:rPr>
              <w:t>Degree Major</w:t>
            </w:r>
          </w:p>
        </w:tc>
      </w:tr>
      <w:tr w:rsidR="00D411B0" w:rsidRPr="00D411B0" w:rsidTr="001D78BE">
        <w:trPr>
          <w:trHeight w:val="300"/>
        </w:trPr>
        <w:tc>
          <w:tcPr>
            <w:tcW w:w="3114" w:type="dxa"/>
            <w:hideMark/>
          </w:tcPr>
          <w:p w:rsidR="00D411B0" w:rsidRPr="00D411B0" w:rsidRDefault="00D411B0">
            <w:r w:rsidRPr="00D411B0">
              <w:t>St Louis College of Pharmacy</w:t>
            </w:r>
          </w:p>
        </w:tc>
        <w:tc>
          <w:tcPr>
            <w:tcW w:w="3112" w:type="dxa"/>
            <w:hideMark/>
          </w:tcPr>
          <w:p w:rsidR="00D411B0" w:rsidRPr="00D411B0" w:rsidRDefault="00D411B0">
            <w:r w:rsidRPr="00D411B0">
              <w:t>Not Specified</w:t>
            </w:r>
          </w:p>
        </w:tc>
        <w:tc>
          <w:tcPr>
            <w:tcW w:w="3124" w:type="dxa"/>
            <w:hideMark/>
          </w:tcPr>
          <w:p w:rsidR="00D411B0" w:rsidRPr="00D411B0" w:rsidRDefault="00D411B0">
            <w:r w:rsidRPr="00D411B0">
              <w:t>Not Specified</w:t>
            </w:r>
          </w:p>
        </w:tc>
      </w:tr>
      <w:tr w:rsidR="00D411B0" w:rsidRPr="00D411B0" w:rsidTr="001D78BE">
        <w:trPr>
          <w:trHeight w:val="300"/>
        </w:trPr>
        <w:tc>
          <w:tcPr>
            <w:tcW w:w="3114" w:type="dxa"/>
            <w:hideMark/>
          </w:tcPr>
          <w:p w:rsidR="00D411B0" w:rsidRPr="00D411B0" w:rsidRDefault="00D411B0">
            <w:r w:rsidRPr="00D411B0">
              <w:t>Suffolk University</w:t>
            </w:r>
          </w:p>
        </w:tc>
        <w:tc>
          <w:tcPr>
            <w:tcW w:w="3112" w:type="dxa"/>
            <w:hideMark/>
          </w:tcPr>
          <w:p w:rsidR="00D411B0" w:rsidRPr="00D411B0" w:rsidRDefault="00D411B0">
            <w:r w:rsidRPr="00D411B0">
              <w:t>Bachelor of Science</w:t>
            </w:r>
          </w:p>
        </w:tc>
        <w:tc>
          <w:tcPr>
            <w:tcW w:w="3124" w:type="dxa"/>
            <w:hideMark/>
          </w:tcPr>
          <w:p w:rsidR="00D411B0" w:rsidRPr="00D411B0" w:rsidRDefault="00D411B0">
            <w:r w:rsidRPr="00D411B0">
              <w:t>Applied Legal Studies</w:t>
            </w:r>
          </w:p>
        </w:tc>
      </w:tr>
      <w:tr w:rsidR="00D411B0" w:rsidRPr="00D411B0" w:rsidTr="001D78BE">
        <w:trPr>
          <w:trHeight w:val="300"/>
        </w:trPr>
        <w:tc>
          <w:tcPr>
            <w:tcW w:w="3114" w:type="dxa"/>
            <w:hideMark/>
          </w:tcPr>
          <w:p w:rsidR="00D411B0" w:rsidRPr="00D411B0" w:rsidRDefault="00D411B0" w:rsidP="001D78BE">
            <w:r w:rsidRPr="00D411B0">
              <w:t>S</w:t>
            </w:r>
            <w:r w:rsidR="001D78BE">
              <w:t>UNY</w:t>
            </w:r>
            <w:r w:rsidRPr="00D411B0">
              <w:t xml:space="preserve"> College - Brockport</w:t>
            </w:r>
          </w:p>
        </w:tc>
        <w:tc>
          <w:tcPr>
            <w:tcW w:w="3112" w:type="dxa"/>
            <w:hideMark/>
          </w:tcPr>
          <w:p w:rsidR="00D411B0" w:rsidRPr="00D411B0" w:rsidRDefault="00D411B0">
            <w:r w:rsidRPr="00D411B0">
              <w:t>Bachelor of Science</w:t>
            </w:r>
          </w:p>
        </w:tc>
        <w:tc>
          <w:tcPr>
            <w:tcW w:w="3124" w:type="dxa"/>
            <w:hideMark/>
          </w:tcPr>
          <w:p w:rsidR="00D411B0" w:rsidRPr="00D411B0" w:rsidRDefault="00D411B0">
            <w:r w:rsidRPr="00D411B0">
              <w:t>Sport Management</w:t>
            </w:r>
          </w:p>
        </w:tc>
      </w:tr>
      <w:tr w:rsidR="00D411B0" w:rsidRPr="00D411B0" w:rsidTr="001D78BE">
        <w:trPr>
          <w:trHeight w:val="300"/>
        </w:trPr>
        <w:tc>
          <w:tcPr>
            <w:tcW w:w="3114" w:type="dxa"/>
            <w:hideMark/>
          </w:tcPr>
          <w:p w:rsidR="00D411B0" w:rsidRPr="00D411B0" w:rsidRDefault="00D411B0" w:rsidP="001D78BE">
            <w:r w:rsidRPr="00D411B0">
              <w:t>S</w:t>
            </w:r>
            <w:r w:rsidR="001D78BE">
              <w:t>UNY</w:t>
            </w:r>
            <w:r w:rsidRPr="00D411B0">
              <w:t xml:space="preserve"> University at Buffalo</w:t>
            </w:r>
          </w:p>
        </w:tc>
        <w:tc>
          <w:tcPr>
            <w:tcW w:w="3112" w:type="dxa"/>
            <w:hideMark/>
          </w:tcPr>
          <w:p w:rsidR="00D411B0" w:rsidRPr="00D411B0" w:rsidRDefault="00D411B0">
            <w:r w:rsidRPr="00D411B0">
              <w:t>Bachelor of Fine Arts</w:t>
            </w:r>
          </w:p>
        </w:tc>
        <w:tc>
          <w:tcPr>
            <w:tcW w:w="3124" w:type="dxa"/>
            <w:hideMark/>
          </w:tcPr>
          <w:p w:rsidR="00D411B0" w:rsidRPr="00D411B0" w:rsidRDefault="00D411B0">
            <w:r w:rsidRPr="00D411B0">
              <w:t>Theatre</w:t>
            </w:r>
          </w:p>
        </w:tc>
      </w:tr>
      <w:tr w:rsidR="00D411B0" w:rsidRPr="00D411B0" w:rsidTr="001D78BE">
        <w:trPr>
          <w:trHeight w:val="600"/>
        </w:trPr>
        <w:tc>
          <w:tcPr>
            <w:tcW w:w="3114" w:type="dxa"/>
            <w:hideMark/>
          </w:tcPr>
          <w:p w:rsidR="00D411B0" w:rsidRPr="00D411B0" w:rsidRDefault="00D411B0">
            <w:r w:rsidRPr="00D411B0">
              <w:t>The Ohio State University</w:t>
            </w:r>
          </w:p>
        </w:tc>
        <w:tc>
          <w:tcPr>
            <w:tcW w:w="3112" w:type="dxa"/>
            <w:hideMark/>
          </w:tcPr>
          <w:p w:rsidR="00D411B0" w:rsidRPr="00D411B0" w:rsidRDefault="00D411B0">
            <w:r w:rsidRPr="00D411B0">
              <w:t>Bachelor of Science in Business Administration</w:t>
            </w:r>
          </w:p>
        </w:tc>
        <w:tc>
          <w:tcPr>
            <w:tcW w:w="3124" w:type="dxa"/>
            <w:hideMark/>
          </w:tcPr>
          <w:p w:rsidR="00D411B0" w:rsidRPr="00D411B0" w:rsidRDefault="00D411B0">
            <w:r w:rsidRPr="00D411B0">
              <w:t>Accounting</w:t>
            </w:r>
          </w:p>
        </w:tc>
      </w:tr>
      <w:tr w:rsidR="00D411B0" w:rsidRPr="00D411B0" w:rsidTr="001D78BE">
        <w:trPr>
          <w:trHeight w:val="300"/>
        </w:trPr>
        <w:tc>
          <w:tcPr>
            <w:tcW w:w="3114" w:type="dxa"/>
            <w:hideMark/>
          </w:tcPr>
          <w:p w:rsidR="00D411B0" w:rsidRPr="00D411B0" w:rsidRDefault="00D411B0" w:rsidP="001D78BE">
            <w:r w:rsidRPr="00D411B0">
              <w:t>University at Albany, S</w:t>
            </w:r>
            <w:r w:rsidR="001D78BE">
              <w:t>UNY</w:t>
            </w:r>
          </w:p>
        </w:tc>
        <w:tc>
          <w:tcPr>
            <w:tcW w:w="3112" w:type="dxa"/>
            <w:hideMark/>
          </w:tcPr>
          <w:p w:rsidR="00D411B0" w:rsidRPr="00D411B0" w:rsidRDefault="00D411B0">
            <w:r w:rsidRPr="00D411B0">
              <w:t>Bachelor of Arts</w:t>
            </w:r>
          </w:p>
        </w:tc>
        <w:tc>
          <w:tcPr>
            <w:tcW w:w="3124" w:type="dxa"/>
            <w:hideMark/>
          </w:tcPr>
          <w:p w:rsidR="00D411B0" w:rsidRPr="00D411B0" w:rsidRDefault="00D411B0">
            <w:r w:rsidRPr="00D411B0">
              <w:t>Psychology</w:t>
            </w:r>
          </w:p>
        </w:tc>
      </w:tr>
      <w:tr w:rsidR="00D411B0" w:rsidRPr="00D411B0" w:rsidTr="001D78BE">
        <w:trPr>
          <w:trHeight w:val="300"/>
        </w:trPr>
        <w:tc>
          <w:tcPr>
            <w:tcW w:w="3114" w:type="dxa"/>
            <w:hideMark/>
          </w:tcPr>
          <w:p w:rsidR="00D411B0" w:rsidRPr="00D411B0" w:rsidRDefault="00D411B0">
            <w:r w:rsidRPr="00D411B0">
              <w:t>University of Delaware</w:t>
            </w:r>
          </w:p>
        </w:tc>
        <w:tc>
          <w:tcPr>
            <w:tcW w:w="3112" w:type="dxa"/>
            <w:hideMark/>
          </w:tcPr>
          <w:p w:rsidR="00D411B0" w:rsidRPr="00D411B0" w:rsidRDefault="00D411B0">
            <w:r w:rsidRPr="00D411B0">
              <w:t>Bachelor of Science</w:t>
            </w:r>
          </w:p>
        </w:tc>
        <w:tc>
          <w:tcPr>
            <w:tcW w:w="3124" w:type="dxa"/>
            <w:hideMark/>
          </w:tcPr>
          <w:p w:rsidR="00D411B0" w:rsidRPr="00D411B0" w:rsidRDefault="00D411B0">
            <w:r w:rsidRPr="00D411B0">
              <w:t>Marketing BS</w:t>
            </w:r>
          </w:p>
        </w:tc>
      </w:tr>
      <w:tr w:rsidR="00D411B0" w:rsidRPr="00D411B0" w:rsidTr="001D78BE">
        <w:trPr>
          <w:trHeight w:val="600"/>
        </w:trPr>
        <w:tc>
          <w:tcPr>
            <w:tcW w:w="3114" w:type="dxa"/>
            <w:hideMark/>
          </w:tcPr>
          <w:p w:rsidR="00D411B0" w:rsidRPr="00D411B0" w:rsidRDefault="00D411B0">
            <w:r w:rsidRPr="00D411B0">
              <w:t>University of Massachusetts at Amherst</w:t>
            </w:r>
          </w:p>
        </w:tc>
        <w:tc>
          <w:tcPr>
            <w:tcW w:w="3112" w:type="dxa"/>
            <w:hideMark/>
          </w:tcPr>
          <w:p w:rsidR="00D411B0" w:rsidRPr="00D411B0" w:rsidRDefault="00D411B0">
            <w:r w:rsidRPr="00D411B0">
              <w:t>Bachelor of Arts</w:t>
            </w:r>
          </w:p>
        </w:tc>
        <w:tc>
          <w:tcPr>
            <w:tcW w:w="3124" w:type="dxa"/>
            <w:hideMark/>
          </w:tcPr>
          <w:p w:rsidR="00D411B0" w:rsidRPr="00D411B0" w:rsidRDefault="00D411B0">
            <w:r w:rsidRPr="00D411B0">
              <w:t>English(BA)</w:t>
            </w:r>
          </w:p>
        </w:tc>
      </w:tr>
      <w:tr w:rsidR="00D411B0" w:rsidRPr="00D411B0" w:rsidTr="001D78BE">
        <w:trPr>
          <w:trHeight w:val="600"/>
        </w:trPr>
        <w:tc>
          <w:tcPr>
            <w:tcW w:w="3114" w:type="dxa"/>
            <w:hideMark/>
          </w:tcPr>
          <w:p w:rsidR="00D411B0" w:rsidRPr="00D411B0" w:rsidRDefault="00D411B0">
            <w:r w:rsidRPr="00D411B0">
              <w:t>University of Massachusetts at Amherst</w:t>
            </w:r>
          </w:p>
        </w:tc>
        <w:tc>
          <w:tcPr>
            <w:tcW w:w="3112" w:type="dxa"/>
            <w:hideMark/>
          </w:tcPr>
          <w:p w:rsidR="00D411B0" w:rsidRPr="00D411B0" w:rsidRDefault="00D411B0">
            <w:r w:rsidRPr="00D411B0">
              <w:t>Bachelor of Arts</w:t>
            </w:r>
          </w:p>
        </w:tc>
        <w:tc>
          <w:tcPr>
            <w:tcW w:w="3124" w:type="dxa"/>
            <w:hideMark/>
          </w:tcPr>
          <w:p w:rsidR="00D411B0" w:rsidRPr="00D411B0" w:rsidRDefault="00D411B0">
            <w:r w:rsidRPr="00D411B0">
              <w:t>English(BA)</w:t>
            </w:r>
          </w:p>
        </w:tc>
      </w:tr>
      <w:tr w:rsidR="00D411B0" w:rsidRPr="00D411B0" w:rsidTr="001D78BE">
        <w:trPr>
          <w:trHeight w:val="600"/>
        </w:trPr>
        <w:tc>
          <w:tcPr>
            <w:tcW w:w="3114" w:type="dxa"/>
            <w:hideMark/>
          </w:tcPr>
          <w:p w:rsidR="00D411B0" w:rsidRPr="00D411B0" w:rsidRDefault="00D411B0">
            <w:r w:rsidRPr="00D411B0">
              <w:t>University of Massachusetts at Amherst</w:t>
            </w:r>
          </w:p>
        </w:tc>
        <w:tc>
          <w:tcPr>
            <w:tcW w:w="3112" w:type="dxa"/>
            <w:hideMark/>
          </w:tcPr>
          <w:p w:rsidR="00D411B0" w:rsidRPr="00D411B0" w:rsidRDefault="00D411B0">
            <w:r w:rsidRPr="00D411B0">
              <w:t>Bachelor of Arts</w:t>
            </w:r>
          </w:p>
        </w:tc>
        <w:tc>
          <w:tcPr>
            <w:tcW w:w="3124" w:type="dxa"/>
            <w:hideMark/>
          </w:tcPr>
          <w:p w:rsidR="00D411B0" w:rsidRPr="00D411B0" w:rsidRDefault="00D411B0">
            <w:r w:rsidRPr="00D411B0">
              <w:t>English(BA)</w:t>
            </w:r>
          </w:p>
        </w:tc>
      </w:tr>
      <w:tr w:rsidR="00D411B0" w:rsidRPr="00D411B0" w:rsidTr="001D78BE">
        <w:trPr>
          <w:trHeight w:val="600"/>
        </w:trPr>
        <w:tc>
          <w:tcPr>
            <w:tcW w:w="3114" w:type="dxa"/>
            <w:hideMark/>
          </w:tcPr>
          <w:p w:rsidR="00D411B0" w:rsidRPr="00D411B0" w:rsidRDefault="00D411B0">
            <w:r w:rsidRPr="00D411B0">
              <w:t>University of Massachusetts at Amherst</w:t>
            </w:r>
          </w:p>
        </w:tc>
        <w:tc>
          <w:tcPr>
            <w:tcW w:w="3112" w:type="dxa"/>
            <w:hideMark/>
          </w:tcPr>
          <w:p w:rsidR="00D411B0" w:rsidRPr="00D411B0" w:rsidRDefault="00D411B0">
            <w:r w:rsidRPr="00D411B0">
              <w:t>Bachelor of Arts</w:t>
            </w:r>
          </w:p>
        </w:tc>
        <w:tc>
          <w:tcPr>
            <w:tcW w:w="3124" w:type="dxa"/>
            <w:hideMark/>
          </w:tcPr>
          <w:p w:rsidR="00D411B0" w:rsidRPr="00D411B0" w:rsidRDefault="00D411B0">
            <w:r w:rsidRPr="00D411B0">
              <w:t>English(BA)</w:t>
            </w:r>
          </w:p>
        </w:tc>
      </w:tr>
      <w:tr w:rsidR="00D411B0" w:rsidRPr="00D411B0" w:rsidTr="001D78BE">
        <w:trPr>
          <w:trHeight w:val="600"/>
        </w:trPr>
        <w:tc>
          <w:tcPr>
            <w:tcW w:w="3114" w:type="dxa"/>
            <w:hideMark/>
          </w:tcPr>
          <w:p w:rsidR="00D411B0" w:rsidRPr="00D411B0" w:rsidRDefault="00D411B0">
            <w:r w:rsidRPr="00D411B0">
              <w:t>University of Massachusetts at Amherst</w:t>
            </w:r>
          </w:p>
        </w:tc>
        <w:tc>
          <w:tcPr>
            <w:tcW w:w="3112" w:type="dxa"/>
            <w:hideMark/>
          </w:tcPr>
          <w:p w:rsidR="00D411B0" w:rsidRPr="00D411B0" w:rsidRDefault="00D411B0">
            <w:r w:rsidRPr="00D411B0">
              <w:t>Bachelor of Arts</w:t>
            </w:r>
          </w:p>
        </w:tc>
        <w:tc>
          <w:tcPr>
            <w:tcW w:w="3124" w:type="dxa"/>
            <w:hideMark/>
          </w:tcPr>
          <w:p w:rsidR="00D411B0" w:rsidRPr="00D411B0" w:rsidRDefault="00D411B0">
            <w:r w:rsidRPr="00D411B0">
              <w:t>History(BA)</w:t>
            </w:r>
          </w:p>
        </w:tc>
      </w:tr>
      <w:tr w:rsidR="00D411B0" w:rsidRPr="00D411B0" w:rsidTr="001D78BE">
        <w:trPr>
          <w:trHeight w:val="600"/>
        </w:trPr>
        <w:tc>
          <w:tcPr>
            <w:tcW w:w="3114" w:type="dxa"/>
            <w:hideMark/>
          </w:tcPr>
          <w:p w:rsidR="00D411B0" w:rsidRPr="00D411B0" w:rsidRDefault="00D411B0">
            <w:r w:rsidRPr="00D411B0">
              <w:t>University of Massachusetts at Amherst</w:t>
            </w:r>
          </w:p>
        </w:tc>
        <w:tc>
          <w:tcPr>
            <w:tcW w:w="3112" w:type="dxa"/>
            <w:hideMark/>
          </w:tcPr>
          <w:p w:rsidR="00D411B0" w:rsidRPr="00D411B0" w:rsidRDefault="00D411B0">
            <w:r w:rsidRPr="00D411B0">
              <w:t>Bachelor of Arts</w:t>
            </w:r>
          </w:p>
        </w:tc>
        <w:tc>
          <w:tcPr>
            <w:tcW w:w="3124" w:type="dxa"/>
            <w:hideMark/>
          </w:tcPr>
          <w:p w:rsidR="00D411B0" w:rsidRPr="00D411B0" w:rsidRDefault="00D411B0">
            <w:r w:rsidRPr="00D411B0">
              <w:t>Journalism(BA)</w:t>
            </w:r>
          </w:p>
        </w:tc>
      </w:tr>
      <w:tr w:rsidR="00D411B0" w:rsidRPr="00D411B0" w:rsidTr="001D78BE">
        <w:trPr>
          <w:trHeight w:val="600"/>
        </w:trPr>
        <w:tc>
          <w:tcPr>
            <w:tcW w:w="3114" w:type="dxa"/>
            <w:hideMark/>
          </w:tcPr>
          <w:p w:rsidR="00D411B0" w:rsidRPr="00D411B0" w:rsidRDefault="00D411B0">
            <w:r w:rsidRPr="00D411B0">
              <w:t>University of Massachusetts at Amherst</w:t>
            </w:r>
          </w:p>
        </w:tc>
        <w:tc>
          <w:tcPr>
            <w:tcW w:w="3112" w:type="dxa"/>
            <w:hideMark/>
          </w:tcPr>
          <w:p w:rsidR="00D411B0" w:rsidRPr="00D411B0" w:rsidRDefault="00D411B0">
            <w:r w:rsidRPr="00D411B0">
              <w:t>Bachelor of Arts</w:t>
            </w:r>
          </w:p>
        </w:tc>
        <w:tc>
          <w:tcPr>
            <w:tcW w:w="3124" w:type="dxa"/>
            <w:hideMark/>
          </w:tcPr>
          <w:p w:rsidR="00D411B0" w:rsidRPr="00D411B0" w:rsidRDefault="00D411B0">
            <w:r w:rsidRPr="00D411B0">
              <w:t>Political Science(BA)</w:t>
            </w:r>
          </w:p>
        </w:tc>
      </w:tr>
      <w:tr w:rsidR="00D411B0" w:rsidRPr="00D411B0" w:rsidTr="001D78BE">
        <w:trPr>
          <w:trHeight w:val="600"/>
        </w:trPr>
        <w:tc>
          <w:tcPr>
            <w:tcW w:w="3114" w:type="dxa"/>
            <w:hideMark/>
          </w:tcPr>
          <w:p w:rsidR="00D411B0" w:rsidRPr="00D411B0" w:rsidRDefault="00D411B0">
            <w:r w:rsidRPr="00D411B0">
              <w:t>University of Massachusetts at Amherst</w:t>
            </w:r>
          </w:p>
        </w:tc>
        <w:tc>
          <w:tcPr>
            <w:tcW w:w="3112" w:type="dxa"/>
            <w:hideMark/>
          </w:tcPr>
          <w:p w:rsidR="00D411B0" w:rsidRPr="00D411B0" w:rsidRDefault="00D411B0">
            <w:r w:rsidRPr="00D411B0">
              <w:t>Bachelor of Arts</w:t>
            </w:r>
          </w:p>
        </w:tc>
        <w:tc>
          <w:tcPr>
            <w:tcW w:w="3124" w:type="dxa"/>
            <w:hideMark/>
          </w:tcPr>
          <w:p w:rsidR="00D411B0" w:rsidRPr="00D411B0" w:rsidRDefault="00D411B0">
            <w:r w:rsidRPr="00D411B0">
              <w:t>Psychology(BA)</w:t>
            </w:r>
          </w:p>
        </w:tc>
      </w:tr>
      <w:tr w:rsidR="00D411B0" w:rsidRPr="00D411B0" w:rsidTr="001D78BE">
        <w:trPr>
          <w:trHeight w:val="600"/>
        </w:trPr>
        <w:tc>
          <w:tcPr>
            <w:tcW w:w="3114" w:type="dxa"/>
            <w:hideMark/>
          </w:tcPr>
          <w:p w:rsidR="00D411B0" w:rsidRPr="00D411B0" w:rsidRDefault="00D411B0">
            <w:r w:rsidRPr="00D411B0">
              <w:t>University of Massachusetts at Amherst</w:t>
            </w:r>
          </w:p>
        </w:tc>
        <w:tc>
          <w:tcPr>
            <w:tcW w:w="3112" w:type="dxa"/>
            <w:hideMark/>
          </w:tcPr>
          <w:p w:rsidR="00D411B0" w:rsidRPr="00D411B0" w:rsidRDefault="00D411B0">
            <w:r w:rsidRPr="00D411B0">
              <w:t>Bachelor of Arts</w:t>
            </w:r>
          </w:p>
        </w:tc>
        <w:tc>
          <w:tcPr>
            <w:tcW w:w="3124" w:type="dxa"/>
            <w:hideMark/>
          </w:tcPr>
          <w:p w:rsidR="00D411B0" w:rsidRPr="00D411B0" w:rsidRDefault="00D411B0">
            <w:r w:rsidRPr="00D411B0">
              <w:t>Psychology(BA)</w:t>
            </w:r>
          </w:p>
        </w:tc>
      </w:tr>
      <w:tr w:rsidR="00D411B0" w:rsidRPr="00D411B0" w:rsidTr="001D78BE">
        <w:trPr>
          <w:trHeight w:val="600"/>
        </w:trPr>
        <w:tc>
          <w:tcPr>
            <w:tcW w:w="3114" w:type="dxa"/>
            <w:hideMark/>
          </w:tcPr>
          <w:p w:rsidR="00D411B0" w:rsidRPr="00D411B0" w:rsidRDefault="00D411B0">
            <w:r w:rsidRPr="00D411B0">
              <w:t>University of Massachusetts at Amherst</w:t>
            </w:r>
          </w:p>
        </w:tc>
        <w:tc>
          <w:tcPr>
            <w:tcW w:w="3112" w:type="dxa"/>
            <w:hideMark/>
          </w:tcPr>
          <w:p w:rsidR="00D411B0" w:rsidRPr="00D411B0" w:rsidRDefault="00D411B0">
            <w:r w:rsidRPr="00D411B0">
              <w:t>Bachelor of Arts</w:t>
            </w:r>
          </w:p>
        </w:tc>
        <w:tc>
          <w:tcPr>
            <w:tcW w:w="3124" w:type="dxa"/>
            <w:hideMark/>
          </w:tcPr>
          <w:p w:rsidR="00D411B0" w:rsidRPr="00D411B0" w:rsidRDefault="00D411B0">
            <w:r w:rsidRPr="00D411B0">
              <w:t>Psychology(BA)</w:t>
            </w:r>
          </w:p>
        </w:tc>
      </w:tr>
      <w:tr w:rsidR="00D411B0" w:rsidRPr="00D411B0" w:rsidTr="001D78BE">
        <w:trPr>
          <w:trHeight w:val="600"/>
        </w:trPr>
        <w:tc>
          <w:tcPr>
            <w:tcW w:w="3114" w:type="dxa"/>
            <w:hideMark/>
          </w:tcPr>
          <w:p w:rsidR="00D411B0" w:rsidRPr="00D411B0" w:rsidRDefault="00D411B0">
            <w:r w:rsidRPr="00D411B0">
              <w:t>University of Massachusetts at Amherst</w:t>
            </w:r>
          </w:p>
        </w:tc>
        <w:tc>
          <w:tcPr>
            <w:tcW w:w="3112" w:type="dxa"/>
            <w:hideMark/>
          </w:tcPr>
          <w:p w:rsidR="00D411B0" w:rsidRPr="00D411B0" w:rsidRDefault="00D411B0">
            <w:r w:rsidRPr="00D411B0">
              <w:t>Bachelor of Science</w:t>
            </w:r>
          </w:p>
        </w:tc>
        <w:tc>
          <w:tcPr>
            <w:tcW w:w="3124" w:type="dxa"/>
            <w:hideMark/>
          </w:tcPr>
          <w:p w:rsidR="00D411B0" w:rsidRPr="00D411B0" w:rsidRDefault="00D411B0">
            <w:r w:rsidRPr="00D411B0">
              <w:t>Biology(BS)</w:t>
            </w:r>
          </w:p>
        </w:tc>
      </w:tr>
      <w:tr w:rsidR="00D411B0" w:rsidRPr="00D411B0" w:rsidTr="001D78BE">
        <w:trPr>
          <w:trHeight w:val="600"/>
        </w:trPr>
        <w:tc>
          <w:tcPr>
            <w:tcW w:w="3114" w:type="dxa"/>
            <w:hideMark/>
          </w:tcPr>
          <w:p w:rsidR="00D411B0" w:rsidRPr="00D411B0" w:rsidRDefault="00D411B0">
            <w:r w:rsidRPr="00D411B0">
              <w:t>University of Massachusetts at Amherst</w:t>
            </w:r>
          </w:p>
        </w:tc>
        <w:tc>
          <w:tcPr>
            <w:tcW w:w="3112" w:type="dxa"/>
            <w:hideMark/>
          </w:tcPr>
          <w:p w:rsidR="00D411B0" w:rsidRPr="00D411B0" w:rsidRDefault="00D411B0">
            <w:r w:rsidRPr="00D411B0">
              <w:t>Bachelor of Science</w:t>
            </w:r>
          </w:p>
        </w:tc>
        <w:tc>
          <w:tcPr>
            <w:tcW w:w="3124" w:type="dxa"/>
            <w:hideMark/>
          </w:tcPr>
          <w:p w:rsidR="00D411B0" w:rsidRPr="00D411B0" w:rsidRDefault="00D411B0">
            <w:r w:rsidRPr="00D411B0">
              <w:t>Food Science(BS)</w:t>
            </w:r>
          </w:p>
        </w:tc>
      </w:tr>
      <w:tr w:rsidR="00D411B0" w:rsidRPr="00D411B0" w:rsidTr="001D78BE">
        <w:trPr>
          <w:trHeight w:val="600"/>
        </w:trPr>
        <w:tc>
          <w:tcPr>
            <w:tcW w:w="3114" w:type="dxa"/>
            <w:hideMark/>
          </w:tcPr>
          <w:p w:rsidR="00D411B0" w:rsidRPr="00D411B0" w:rsidRDefault="00D411B0">
            <w:r w:rsidRPr="00D411B0">
              <w:t>University of Massachusetts at Amherst</w:t>
            </w:r>
          </w:p>
        </w:tc>
        <w:tc>
          <w:tcPr>
            <w:tcW w:w="3112" w:type="dxa"/>
            <w:hideMark/>
          </w:tcPr>
          <w:p w:rsidR="00D411B0" w:rsidRPr="00D411B0" w:rsidRDefault="00D411B0">
            <w:r w:rsidRPr="00D411B0">
              <w:t>Bachelor of Science</w:t>
            </w:r>
          </w:p>
        </w:tc>
        <w:tc>
          <w:tcPr>
            <w:tcW w:w="3124" w:type="dxa"/>
            <w:hideMark/>
          </w:tcPr>
          <w:p w:rsidR="00D411B0" w:rsidRPr="00D411B0" w:rsidRDefault="00D411B0">
            <w:r w:rsidRPr="00D411B0">
              <w:t>Mechanical Engineering(BS)</w:t>
            </w:r>
          </w:p>
        </w:tc>
      </w:tr>
      <w:tr w:rsidR="00D411B0" w:rsidRPr="00D411B0" w:rsidTr="001D78BE">
        <w:trPr>
          <w:trHeight w:val="600"/>
        </w:trPr>
        <w:tc>
          <w:tcPr>
            <w:tcW w:w="3114" w:type="dxa"/>
            <w:hideMark/>
          </w:tcPr>
          <w:p w:rsidR="00D411B0" w:rsidRPr="00D411B0" w:rsidRDefault="00D411B0">
            <w:r w:rsidRPr="00D411B0">
              <w:t>University of Massachusetts at Amherst</w:t>
            </w:r>
          </w:p>
        </w:tc>
        <w:tc>
          <w:tcPr>
            <w:tcW w:w="3112" w:type="dxa"/>
            <w:hideMark/>
          </w:tcPr>
          <w:p w:rsidR="00D411B0" w:rsidRPr="00D411B0" w:rsidRDefault="00D411B0">
            <w:r w:rsidRPr="00D411B0">
              <w:t>Bachelor of Science</w:t>
            </w:r>
          </w:p>
        </w:tc>
        <w:tc>
          <w:tcPr>
            <w:tcW w:w="3124" w:type="dxa"/>
            <w:hideMark/>
          </w:tcPr>
          <w:p w:rsidR="00D411B0" w:rsidRPr="00D411B0" w:rsidRDefault="00D411B0">
            <w:r w:rsidRPr="00D411B0">
              <w:t>Psychology(BS)</w:t>
            </w:r>
          </w:p>
        </w:tc>
      </w:tr>
    </w:tbl>
    <w:p w:rsidR="001D78BE" w:rsidRDefault="001D78BE">
      <w:r>
        <w:t>Continued</w:t>
      </w:r>
    </w:p>
    <w:p w:rsidR="001D78BE" w:rsidRDefault="001D78BE"/>
    <w:p w:rsidR="001D78BE" w:rsidRDefault="00417938" w:rsidP="001D78BE">
      <w:pPr>
        <w:rPr>
          <w:b/>
        </w:rPr>
      </w:pPr>
      <w:r>
        <w:rPr>
          <w:b/>
        </w:rPr>
        <w:lastRenderedPageBreak/>
        <w:t>Table 6</w:t>
      </w:r>
      <w:r w:rsidR="001D78BE">
        <w:rPr>
          <w:b/>
        </w:rPr>
        <w:t>: Four-Year Graduates, by College, Degree Title, and Major, continued</w:t>
      </w:r>
    </w:p>
    <w:tbl>
      <w:tblPr>
        <w:tblStyle w:val="TableGrid"/>
        <w:tblW w:w="0" w:type="auto"/>
        <w:tblLook w:val="04A0" w:firstRow="1" w:lastRow="0" w:firstColumn="1" w:lastColumn="0" w:noHBand="0" w:noVBand="1"/>
      </w:tblPr>
      <w:tblGrid>
        <w:gridCol w:w="3114"/>
        <w:gridCol w:w="3112"/>
        <w:gridCol w:w="3124"/>
      </w:tblGrid>
      <w:tr w:rsidR="001D78BE" w:rsidRPr="00D411B0" w:rsidTr="007C2CF7">
        <w:trPr>
          <w:trHeight w:val="300"/>
        </w:trPr>
        <w:tc>
          <w:tcPr>
            <w:tcW w:w="3114" w:type="dxa"/>
            <w:hideMark/>
          </w:tcPr>
          <w:p w:rsidR="001D78BE" w:rsidRPr="00D411B0" w:rsidRDefault="001D78BE" w:rsidP="007C2CF7">
            <w:pPr>
              <w:rPr>
                <w:b/>
                <w:bCs/>
              </w:rPr>
            </w:pPr>
            <w:r w:rsidRPr="00D411B0">
              <w:rPr>
                <w:b/>
                <w:bCs/>
              </w:rPr>
              <w:t>College Name</w:t>
            </w:r>
          </w:p>
        </w:tc>
        <w:tc>
          <w:tcPr>
            <w:tcW w:w="3112" w:type="dxa"/>
            <w:hideMark/>
          </w:tcPr>
          <w:p w:rsidR="001D78BE" w:rsidRPr="00D411B0" w:rsidRDefault="001D78BE" w:rsidP="007C2CF7">
            <w:pPr>
              <w:jc w:val="center"/>
              <w:rPr>
                <w:b/>
                <w:bCs/>
              </w:rPr>
            </w:pPr>
            <w:r w:rsidRPr="00D411B0">
              <w:rPr>
                <w:b/>
                <w:bCs/>
              </w:rPr>
              <w:t>Degree Title</w:t>
            </w:r>
          </w:p>
        </w:tc>
        <w:tc>
          <w:tcPr>
            <w:tcW w:w="3124" w:type="dxa"/>
            <w:hideMark/>
          </w:tcPr>
          <w:p w:rsidR="001D78BE" w:rsidRPr="00D411B0" w:rsidRDefault="001D78BE" w:rsidP="007C2CF7">
            <w:pPr>
              <w:jc w:val="center"/>
              <w:rPr>
                <w:b/>
                <w:bCs/>
              </w:rPr>
            </w:pPr>
            <w:r w:rsidRPr="00D411B0">
              <w:rPr>
                <w:b/>
                <w:bCs/>
              </w:rPr>
              <w:t>Degree Major</w:t>
            </w:r>
          </w:p>
        </w:tc>
      </w:tr>
      <w:tr w:rsidR="00D411B0" w:rsidRPr="00D411B0" w:rsidTr="001D78BE">
        <w:trPr>
          <w:trHeight w:val="600"/>
        </w:trPr>
        <w:tc>
          <w:tcPr>
            <w:tcW w:w="3114" w:type="dxa"/>
            <w:hideMark/>
          </w:tcPr>
          <w:p w:rsidR="00D411B0" w:rsidRPr="00D411B0" w:rsidRDefault="00D411B0">
            <w:r w:rsidRPr="00D411B0">
              <w:t>University of Massachusetts at Amherst</w:t>
            </w:r>
          </w:p>
        </w:tc>
        <w:tc>
          <w:tcPr>
            <w:tcW w:w="3112" w:type="dxa"/>
            <w:hideMark/>
          </w:tcPr>
          <w:p w:rsidR="00D411B0" w:rsidRPr="00D411B0" w:rsidRDefault="00D411B0">
            <w:r w:rsidRPr="00D411B0">
              <w:t>Bachelor of Science</w:t>
            </w:r>
          </w:p>
        </w:tc>
        <w:tc>
          <w:tcPr>
            <w:tcW w:w="3124" w:type="dxa"/>
            <w:hideMark/>
          </w:tcPr>
          <w:p w:rsidR="00D411B0" w:rsidRPr="00D411B0" w:rsidRDefault="00D411B0">
            <w:r w:rsidRPr="00D411B0">
              <w:t>Psychology(BS)</w:t>
            </w:r>
          </w:p>
        </w:tc>
      </w:tr>
      <w:tr w:rsidR="00D411B0" w:rsidRPr="00D411B0" w:rsidTr="001D78BE">
        <w:trPr>
          <w:trHeight w:val="600"/>
        </w:trPr>
        <w:tc>
          <w:tcPr>
            <w:tcW w:w="3114" w:type="dxa"/>
            <w:hideMark/>
          </w:tcPr>
          <w:p w:rsidR="00D411B0" w:rsidRPr="00D411B0" w:rsidRDefault="00D411B0">
            <w:r w:rsidRPr="00D411B0">
              <w:t>University of Massachusetts at Amherst</w:t>
            </w:r>
          </w:p>
        </w:tc>
        <w:tc>
          <w:tcPr>
            <w:tcW w:w="3112" w:type="dxa"/>
            <w:hideMark/>
          </w:tcPr>
          <w:p w:rsidR="00D411B0" w:rsidRPr="00D411B0" w:rsidRDefault="00D411B0">
            <w:r w:rsidRPr="00D411B0">
              <w:t>Bachelor of Science</w:t>
            </w:r>
          </w:p>
        </w:tc>
        <w:tc>
          <w:tcPr>
            <w:tcW w:w="3124" w:type="dxa"/>
            <w:hideMark/>
          </w:tcPr>
          <w:p w:rsidR="00D411B0" w:rsidRPr="00D411B0" w:rsidRDefault="00D411B0">
            <w:r w:rsidRPr="00D411B0">
              <w:t>Public Health Sciences(BS)</w:t>
            </w:r>
          </w:p>
        </w:tc>
      </w:tr>
      <w:tr w:rsidR="00D411B0" w:rsidRPr="00D411B0" w:rsidTr="001D78BE">
        <w:trPr>
          <w:trHeight w:val="600"/>
        </w:trPr>
        <w:tc>
          <w:tcPr>
            <w:tcW w:w="3114" w:type="dxa"/>
            <w:hideMark/>
          </w:tcPr>
          <w:p w:rsidR="00D411B0" w:rsidRPr="00D411B0" w:rsidRDefault="00D411B0">
            <w:r w:rsidRPr="00D411B0">
              <w:t>University of Massachusetts at Amherst</w:t>
            </w:r>
          </w:p>
        </w:tc>
        <w:tc>
          <w:tcPr>
            <w:tcW w:w="3112" w:type="dxa"/>
            <w:hideMark/>
          </w:tcPr>
          <w:p w:rsidR="00D411B0" w:rsidRPr="00D411B0" w:rsidRDefault="00D411B0">
            <w:r w:rsidRPr="00D411B0">
              <w:t>Bachelor of Science</w:t>
            </w:r>
          </w:p>
        </w:tc>
        <w:tc>
          <w:tcPr>
            <w:tcW w:w="3124" w:type="dxa"/>
            <w:hideMark/>
          </w:tcPr>
          <w:p w:rsidR="00D411B0" w:rsidRPr="00D411B0" w:rsidRDefault="00D411B0">
            <w:r w:rsidRPr="00D411B0">
              <w:t>Wildlife</w:t>
            </w:r>
            <w:r w:rsidR="001D78BE">
              <w:t xml:space="preserve"> </w:t>
            </w:r>
            <w:r w:rsidRPr="00D411B0">
              <w:t>&amp;</w:t>
            </w:r>
            <w:r w:rsidR="001D78BE">
              <w:t xml:space="preserve"> </w:t>
            </w:r>
            <w:r w:rsidRPr="00D411B0">
              <w:t>Fisheries Conserv(BS)</w:t>
            </w:r>
          </w:p>
        </w:tc>
      </w:tr>
      <w:tr w:rsidR="00D411B0" w:rsidRPr="00D411B0" w:rsidTr="001D78BE">
        <w:trPr>
          <w:trHeight w:val="600"/>
        </w:trPr>
        <w:tc>
          <w:tcPr>
            <w:tcW w:w="3114" w:type="dxa"/>
            <w:hideMark/>
          </w:tcPr>
          <w:p w:rsidR="00D411B0" w:rsidRPr="00D411B0" w:rsidRDefault="00D411B0">
            <w:r w:rsidRPr="00D411B0">
              <w:t>University of Massachusetts Lowell</w:t>
            </w:r>
          </w:p>
        </w:tc>
        <w:tc>
          <w:tcPr>
            <w:tcW w:w="3112" w:type="dxa"/>
            <w:hideMark/>
          </w:tcPr>
          <w:p w:rsidR="00D411B0" w:rsidRPr="00D411B0" w:rsidRDefault="00D411B0">
            <w:r w:rsidRPr="00D411B0">
              <w:t>Bachelor of Science</w:t>
            </w:r>
          </w:p>
        </w:tc>
        <w:tc>
          <w:tcPr>
            <w:tcW w:w="3124" w:type="dxa"/>
            <w:hideMark/>
          </w:tcPr>
          <w:p w:rsidR="00D411B0" w:rsidRPr="00D411B0" w:rsidRDefault="00D411B0">
            <w:r w:rsidRPr="00D411B0">
              <w:t>Criminal Justice</w:t>
            </w:r>
          </w:p>
        </w:tc>
      </w:tr>
      <w:tr w:rsidR="00D411B0" w:rsidRPr="00D411B0" w:rsidTr="001D78BE">
        <w:trPr>
          <w:trHeight w:val="600"/>
        </w:trPr>
        <w:tc>
          <w:tcPr>
            <w:tcW w:w="3114" w:type="dxa"/>
            <w:hideMark/>
          </w:tcPr>
          <w:p w:rsidR="00D411B0" w:rsidRPr="00D411B0" w:rsidRDefault="00D411B0">
            <w:r w:rsidRPr="00D411B0">
              <w:t>University of Massachusetts Lowell</w:t>
            </w:r>
          </w:p>
        </w:tc>
        <w:tc>
          <w:tcPr>
            <w:tcW w:w="3112" w:type="dxa"/>
            <w:hideMark/>
          </w:tcPr>
          <w:p w:rsidR="00D411B0" w:rsidRPr="00D411B0" w:rsidRDefault="00D411B0">
            <w:r w:rsidRPr="00D411B0">
              <w:t>Bachelor of Science</w:t>
            </w:r>
          </w:p>
        </w:tc>
        <w:tc>
          <w:tcPr>
            <w:tcW w:w="3124" w:type="dxa"/>
            <w:hideMark/>
          </w:tcPr>
          <w:p w:rsidR="00D411B0" w:rsidRPr="00D411B0" w:rsidRDefault="00D411B0">
            <w:r w:rsidRPr="00D411B0">
              <w:t>Exercise Physiology</w:t>
            </w:r>
          </w:p>
        </w:tc>
      </w:tr>
      <w:tr w:rsidR="00D411B0" w:rsidRPr="00D411B0" w:rsidTr="001D78BE">
        <w:trPr>
          <w:trHeight w:val="600"/>
        </w:trPr>
        <w:tc>
          <w:tcPr>
            <w:tcW w:w="3114" w:type="dxa"/>
            <w:hideMark/>
          </w:tcPr>
          <w:p w:rsidR="00D411B0" w:rsidRPr="00D411B0" w:rsidRDefault="00D411B0">
            <w:r w:rsidRPr="00D411B0">
              <w:t>University of Massachusetts Lowell</w:t>
            </w:r>
          </w:p>
        </w:tc>
        <w:tc>
          <w:tcPr>
            <w:tcW w:w="3112" w:type="dxa"/>
            <w:hideMark/>
          </w:tcPr>
          <w:p w:rsidR="00D411B0" w:rsidRPr="00D411B0" w:rsidRDefault="00D411B0">
            <w:r w:rsidRPr="00D411B0">
              <w:t>Bachelor of Science in Engineering</w:t>
            </w:r>
          </w:p>
        </w:tc>
        <w:tc>
          <w:tcPr>
            <w:tcW w:w="3124" w:type="dxa"/>
            <w:hideMark/>
          </w:tcPr>
          <w:p w:rsidR="00D411B0" w:rsidRPr="00D411B0" w:rsidRDefault="00D411B0">
            <w:r w:rsidRPr="00D411B0">
              <w:t>Chemical Engineering</w:t>
            </w:r>
          </w:p>
        </w:tc>
      </w:tr>
      <w:tr w:rsidR="00D411B0" w:rsidRPr="00D411B0" w:rsidTr="001D78BE">
        <w:trPr>
          <w:trHeight w:val="600"/>
        </w:trPr>
        <w:tc>
          <w:tcPr>
            <w:tcW w:w="3114" w:type="dxa"/>
            <w:hideMark/>
          </w:tcPr>
          <w:p w:rsidR="00D411B0" w:rsidRPr="00D411B0" w:rsidRDefault="00D411B0">
            <w:r w:rsidRPr="00D411B0">
              <w:t>University of Massachusetts Lowell</w:t>
            </w:r>
          </w:p>
        </w:tc>
        <w:tc>
          <w:tcPr>
            <w:tcW w:w="3112" w:type="dxa"/>
            <w:hideMark/>
          </w:tcPr>
          <w:p w:rsidR="00D411B0" w:rsidRPr="00D411B0" w:rsidRDefault="00D411B0">
            <w:r w:rsidRPr="00D411B0">
              <w:t>Bachelor of Science in Engineering</w:t>
            </w:r>
          </w:p>
        </w:tc>
        <w:tc>
          <w:tcPr>
            <w:tcW w:w="3124" w:type="dxa"/>
            <w:hideMark/>
          </w:tcPr>
          <w:p w:rsidR="00D411B0" w:rsidRPr="00D411B0" w:rsidRDefault="00D411B0">
            <w:r w:rsidRPr="00D411B0">
              <w:t>Civil Engineering</w:t>
            </w:r>
          </w:p>
        </w:tc>
      </w:tr>
      <w:tr w:rsidR="00D411B0" w:rsidRPr="00D411B0" w:rsidTr="001D78BE">
        <w:trPr>
          <w:trHeight w:val="600"/>
        </w:trPr>
        <w:tc>
          <w:tcPr>
            <w:tcW w:w="3114" w:type="dxa"/>
            <w:hideMark/>
          </w:tcPr>
          <w:p w:rsidR="00D411B0" w:rsidRPr="00D411B0" w:rsidRDefault="00D411B0">
            <w:r w:rsidRPr="00D411B0">
              <w:t>University of Massachusetts Lowell</w:t>
            </w:r>
          </w:p>
        </w:tc>
        <w:tc>
          <w:tcPr>
            <w:tcW w:w="3112" w:type="dxa"/>
            <w:hideMark/>
          </w:tcPr>
          <w:p w:rsidR="00D411B0" w:rsidRPr="00D411B0" w:rsidRDefault="00D411B0">
            <w:r w:rsidRPr="00D411B0">
              <w:t>Bachelor of Science in Engineering</w:t>
            </w:r>
          </w:p>
        </w:tc>
        <w:tc>
          <w:tcPr>
            <w:tcW w:w="3124" w:type="dxa"/>
            <w:hideMark/>
          </w:tcPr>
          <w:p w:rsidR="00D411B0" w:rsidRPr="00D411B0" w:rsidRDefault="00D411B0">
            <w:r w:rsidRPr="00D411B0">
              <w:t>Electrical Engineering</w:t>
            </w:r>
          </w:p>
        </w:tc>
      </w:tr>
      <w:tr w:rsidR="00D411B0" w:rsidRPr="00D411B0" w:rsidTr="001D78BE">
        <w:trPr>
          <w:trHeight w:val="600"/>
        </w:trPr>
        <w:tc>
          <w:tcPr>
            <w:tcW w:w="3114" w:type="dxa"/>
            <w:hideMark/>
          </w:tcPr>
          <w:p w:rsidR="00D411B0" w:rsidRPr="00D411B0" w:rsidRDefault="00D411B0">
            <w:r w:rsidRPr="00D411B0">
              <w:t>University of Massachusetts Lowell</w:t>
            </w:r>
          </w:p>
        </w:tc>
        <w:tc>
          <w:tcPr>
            <w:tcW w:w="3112" w:type="dxa"/>
            <w:hideMark/>
          </w:tcPr>
          <w:p w:rsidR="00D411B0" w:rsidRPr="00D411B0" w:rsidRDefault="00D411B0">
            <w:r w:rsidRPr="00D411B0">
              <w:t>Bachelor of Science in Engineering</w:t>
            </w:r>
          </w:p>
        </w:tc>
        <w:tc>
          <w:tcPr>
            <w:tcW w:w="3124" w:type="dxa"/>
            <w:hideMark/>
          </w:tcPr>
          <w:p w:rsidR="00D411B0" w:rsidRPr="00D411B0" w:rsidRDefault="00D411B0">
            <w:r w:rsidRPr="00D411B0">
              <w:t>Mechanical Engineering</w:t>
            </w:r>
          </w:p>
        </w:tc>
      </w:tr>
      <w:tr w:rsidR="00D411B0" w:rsidRPr="00D411B0" w:rsidTr="001D78BE">
        <w:trPr>
          <w:trHeight w:val="600"/>
        </w:trPr>
        <w:tc>
          <w:tcPr>
            <w:tcW w:w="3114" w:type="dxa"/>
            <w:hideMark/>
          </w:tcPr>
          <w:p w:rsidR="00D411B0" w:rsidRPr="00D411B0" w:rsidRDefault="00D411B0">
            <w:r w:rsidRPr="00D411B0">
              <w:t>University of Massachusetts-Dartmouth</w:t>
            </w:r>
          </w:p>
        </w:tc>
        <w:tc>
          <w:tcPr>
            <w:tcW w:w="3112" w:type="dxa"/>
            <w:hideMark/>
          </w:tcPr>
          <w:p w:rsidR="00D411B0" w:rsidRPr="00D411B0" w:rsidRDefault="00D411B0">
            <w:r w:rsidRPr="00D411B0">
              <w:t>Bachelor of Science</w:t>
            </w:r>
          </w:p>
        </w:tc>
        <w:tc>
          <w:tcPr>
            <w:tcW w:w="3124" w:type="dxa"/>
            <w:hideMark/>
          </w:tcPr>
          <w:p w:rsidR="00D411B0" w:rsidRPr="00D411B0" w:rsidRDefault="00D411B0">
            <w:r w:rsidRPr="00D411B0">
              <w:t>Physics</w:t>
            </w:r>
          </w:p>
        </w:tc>
      </w:tr>
      <w:tr w:rsidR="00D411B0" w:rsidRPr="00D411B0" w:rsidTr="001D78BE">
        <w:trPr>
          <w:trHeight w:val="600"/>
        </w:trPr>
        <w:tc>
          <w:tcPr>
            <w:tcW w:w="3114" w:type="dxa"/>
            <w:hideMark/>
          </w:tcPr>
          <w:p w:rsidR="00D411B0" w:rsidRPr="00D411B0" w:rsidRDefault="00D411B0">
            <w:r w:rsidRPr="00D411B0">
              <w:t>University of New Hampshire- Durham</w:t>
            </w:r>
          </w:p>
        </w:tc>
        <w:tc>
          <w:tcPr>
            <w:tcW w:w="3112" w:type="dxa"/>
            <w:hideMark/>
          </w:tcPr>
          <w:p w:rsidR="00D411B0" w:rsidRPr="00D411B0" w:rsidRDefault="00D411B0">
            <w:r w:rsidRPr="00D411B0">
              <w:t>Bachelor of Science</w:t>
            </w:r>
          </w:p>
        </w:tc>
        <w:tc>
          <w:tcPr>
            <w:tcW w:w="3124" w:type="dxa"/>
            <w:hideMark/>
          </w:tcPr>
          <w:p w:rsidR="00D411B0" w:rsidRPr="00D411B0" w:rsidRDefault="00D411B0">
            <w:r w:rsidRPr="00D411B0">
              <w:t>Zoology</w:t>
            </w:r>
          </w:p>
        </w:tc>
      </w:tr>
      <w:tr w:rsidR="00D411B0" w:rsidRPr="00D411B0" w:rsidTr="001D78BE">
        <w:trPr>
          <w:trHeight w:val="300"/>
        </w:trPr>
        <w:tc>
          <w:tcPr>
            <w:tcW w:w="3114" w:type="dxa"/>
            <w:hideMark/>
          </w:tcPr>
          <w:p w:rsidR="00D411B0" w:rsidRPr="00D411B0" w:rsidRDefault="00D411B0">
            <w:r w:rsidRPr="00D411B0">
              <w:t>University of Rhode Island</w:t>
            </w:r>
          </w:p>
        </w:tc>
        <w:tc>
          <w:tcPr>
            <w:tcW w:w="3112" w:type="dxa"/>
            <w:hideMark/>
          </w:tcPr>
          <w:p w:rsidR="00D411B0" w:rsidRPr="00D411B0" w:rsidRDefault="00D411B0">
            <w:r w:rsidRPr="00D411B0">
              <w:t>Not Specified</w:t>
            </w:r>
          </w:p>
        </w:tc>
        <w:tc>
          <w:tcPr>
            <w:tcW w:w="3124" w:type="dxa"/>
            <w:hideMark/>
          </w:tcPr>
          <w:p w:rsidR="00D411B0" w:rsidRPr="00D411B0" w:rsidRDefault="00D411B0">
            <w:r w:rsidRPr="00D411B0">
              <w:t>Not Specified</w:t>
            </w:r>
          </w:p>
        </w:tc>
      </w:tr>
      <w:tr w:rsidR="00D411B0" w:rsidRPr="00D411B0" w:rsidTr="001D78BE">
        <w:trPr>
          <w:trHeight w:val="600"/>
        </w:trPr>
        <w:tc>
          <w:tcPr>
            <w:tcW w:w="3114" w:type="dxa"/>
            <w:hideMark/>
          </w:tcPr>
          <w:p w:rsidR="00D411B0" w:rsidRPr="00D411B0" w:rsidRDefault="00D411B0">
            <w:r w:rsidRPr="00D411B0">
              <w:t>Washington State University</w:t>
            </w:r>
          </w:p>
        </w:tc>
        <w:tc>
          <w:tcPr>
            <w:tcW w:w="3112" w:type="dxa"/>
            <w:hideMark/>
          </w:tcPr>
          <w:p w:rsidR="00D411B0" w:rsidRPr="00D411B0" w:rsidRDefault="00D411B0">
            <w:r w:rsidRPr="00D411B0">
              <w:t>Bachelor of Arts in Business Administration</w:t>
            </w:r>
          </w:p>
        </w:tc>
        <w:tc>
          <w:tcPr>
            <w:tcW w:w="3124" w:type="dxa"/>
            <w:hideMark/>
          </w:tcPr>
          <w:p w:rsidR="00D411B0" w:rsidRPr="00D411B0" w:rsidRDefault="00D411B0">
            <w:r w:rsidRPr="00D411B0">
              <w:t>Accounting</w:t>
            </w:r>
          </w:p>
        </w:tc>
      </w:tr>
      <w:tr w:rsidR="00D411B0" w:rsidRPr="00D411B0" w:rsidTr="001D78BE">
        <w:trPr>
          <w:trHeight w:val="600"/>
        </w:trPr>
        <w:tc>
          <w:tcPr>
            <w:tcW w:w="3114" w:type="dxa"/>
            <w:hideMark/>
          </w:tcPr>
          <w:p w:rsidR="00D411B0" w:rsidRPr="00D411B0" w:rsidRDefault="00D411B0">
            <w:r w:rsidRPr="00D411B0">
              <w:t>Wentworth Institute of Technology</w:t>
            </w:r>
          </w:p>
        </w:tc>
        <w:tc>
          <w:tcPr>
            <w:tcW w:w="3112" w:type="dxa"/>
            <w:hideMark/>
          </w:tcPr>
          <w:p w:rsidR="00D411B0" w:rsidRPr="00D411B0" w:rsidRDefault="00D411B0">
            <w:r w:rsidRPr="00D411B0">
              <w:t>Bachelor of Science</w:t>
            </w:r>
          </w:p>
        </w:tc>
        <w:tc>
          <w:tcPr>
            <w:tcW w:w="3124" w:type="dxa"/>
            <w:hideMark/>
          </w:tcPr>
          <w:p w:rsidR="00D411B0" w:rsidRPr="00D411B0" w:rsidRDefault="00D411B0">
            <w:r w:rsidRPr="00D411B0">
              <w:t>Electronic Engineering Tech</w:t>
            </w:r>
          </w:p>
        </w:tc>
      </w:tr>
      <w:tr w:rsidR="00D411B0" w:rsidRPr="00D411B0" w:rsidTr="001D78BE">
        <w:trPr>
          <w:trHeight w:val="600"/>
        </w:trPr>
        <w:tc>
          <w:tcPr>
            <w:tcW w:w="3114" w:type="dxa"/>
            <w:hideMark/>
          </w:tcPr>
          <w:p w:rsidR="00D411B0" w:rsidRPr="00D411B0" w:rsidRDefault="00D411B0">
            <w:r w:rsidRPr="00D411B0">
              <w:t>Wentworth Institute of Technology</w:t>
            </w:r>
          </w:p>
        </w:tc>
        <w:tc>
          <w:tcPr>
            <w:tcW w:w="3112" w:type="dxa"/>
            <w:hideMark/>
          </w:tcPr>
          <w:p w:rsidR="00D411B0" w:rsidRPr="00D411B0" w:rsidRDefault="00D411B0">
            <w:r w:rsidRPr="00D411B0">
              <w:t>Bachelor of Science</w:t>
            </w:r>
          </w:p>
        </w:tc>
        <w:tc>
          <w:tcPr>
            <w:tcW w:w="3124" w:type="dxa"/>
            <w:hideMark/>
          </w:tcPr>
          <w:p w:rsidR="00D411B0" w:rsidRPr="00D411B0" w:rsidRDefault="00D411B0">
            <w:r w:rsidRPr="00D411B0">
              <w:t>Industrial Design</w:t>
            </w:r>
          </w:p>
        </w:tc>
      </w:tr>
      <w:tr w:rsidR="00D411B0" w:rsidRPr="00D411B0" w:rsidTr="001D78BE">
        <w:trPr>
          <w:trHeight w:val="300"/>
        </w:trPr>
        <w:tc>
          <w:tcPr>
            <w:tcW w:w="3114" w:type="dxa"/>
            <w:hideMark/>
          </w:tcPr>
          <w:p w:rsidR="00D411B0" w:rsidRPr="00D411B0" w:rsidRDefault="00D411B0">
            <w:r w:rsidRPr="00D411B0">
              <w:t>Wichita State University</w:t>
            </w:r>
          </w:p>
        </w:tc>
        <w:tc>
          <w:tcPr>
            <w:tcW w:w="3112" w:type="dxa"/>
            <w:hideMark/>
          </w:tcPr>
          <w:p w:rsidR="00D411B0" w:rsidRPr="00D411B0" w:rsidRDefault="00D411B0">
            <w:r w:rsidRPr="00D411B0">
              <w:t>Bachelor of Science</w:t>
            </w:r>
          </w:p>
        </w:tc>
        <w:tc>
          <w:tcPr>
            <w:tcW w:w="3124" w:type="dxa"/>
            <w:hideMark/>
          </w:tcPr>
          <w:p w:rsidR="00D411B0" w:rsidRPr="00D411B0" w:rsidRDefault="00D411B0">
            <w:r w:rsidRPr="00D411B0">
              <w:t>Criminal Justice</w:t>
            </w:r>
          </w:p>
        </w:tc>
      </w:tr>
      <w:tr w:rsidR="00D411B0" w:rsidRPr="00D411B0" w:rsidTr="001D78BE">
        <w:trPr>
          <w:trHeight w:val="300"/>
        </w:trPr>
        <w:tc>
          <w:tcPr>
            <w:tcW w:w="3114" w:type="dxa"/>
            <w:hideMark/>
          </w:tcPr>
          <w:p w:rsidR="00D411B0" w:rsidRPr="00D411B0" w:rsidRDefault="00D411B0">
            <w:r w:rsidRPr="00D411B0">
              <w:t>Worcester Polytechnic Institute</w:t>
            </w:r>
          </w:p>
        </w:tc>
        <w:tc>
          <w:tcPr>
            <w:tcW w:w="3112" w:type="dxa"/>
            <w:hideMark/>
          </w:tcPr>
          <w:p w:rsidR="00D411B0" w:rsidRPr="00D411B0" w:rsidRDefault="00D411B0">
            <w:r w:rsidRPr="00D411B0">
              <w:t>Bachelor of Science</w:t>
            </w:r>
          </w:p>
        </w:tc>
        <w:tc>
          <w:tcPr>
            <w:tcW w:w="3124" w:type="dxa"/>
            <w:hideMark/>
          </w:tcPr>
          <w:p w:rsidR="00D411B0" w:rsidRPr="00D411B0" w:rsidRDefault="00D411B0">
            <w:r w:rsidRPr="00D411B0">
              <w:t>Electrical &amp; Computer Eng.</w:t>
            </w:r>
          </w:p>
        </w:tc>
      </w:tr>
      <w:tr w:rsidR="00D411B0" w:rsidRPr="00D411B0" w:rsidTr="001D78BE">
        <w:trPr>
          <w:trHeight w:val="300"/>
        </w:trPr>
        <w:tc>
          <w:tcPr>
            <w:tcW w:w="3114" w:type="dxa"/>
            <w:hideMark/>
          </w:tcPr>
          <w:p w:rsidR="00D411B0" w:rsidRPr="00D411B0" w:rsidRDefault="00D411B0">
            <w:r w:rsidRPr="00D411B0">
              <w:t>Worcester State University</w:t>
            </w:r>
          </w:p>
        </w:tc>
        <w:tc>
          <w:tcPr>
            <w:tcW w:w="3112" w:type="dxa"/>
            <w:hideMark/>
          </w:tcPr>
          <w:p w:rsidR="00D411B0" w:rsidRPr="00D411B0" w:rsidRDefault="00D411B0">
            <w:r w:rsidRPr="00D411B0">
              <w:t>Bachelor of Arts</w:t>
            </w:r>
          </w:p>
        </w:tc>
        <w:tc>
          <w:tcPr>
            <w:tcW w:w="3124" w:type="dxa"/>
            <w:hideMark/>
          </w:tcPr>
          <w:p w:rsidR="00D411B0" w:rsidRPr="00D411B0" w:rsidRDefault="00D411B0">
            <w:r w:rsidRPr="00D411B0">
              <w:t>Visual And Performing Arts</w:t>
            </w:r>
          </w:p>
        </w:tc>
      </w:tr>
      <w:tr w:rsidR="00D411B0" w:rsidRPr="00D411B0" w:rsidTr="001D78BE">
        <w:trPr>
          <w:trHeight w:val="300"/>
        </w:trPr>
        <w:tc>
          <w:tcPr>
            <w:tcW w:w="3114" w:type="dxa"/>
            <w:hideMark/>
          </w:tcPr>
          <w:p w:rsidR="00D411B0" w:rsidRPr="00D411B0" w:rsidRDefault="00D411B0">
            <w:r w:rsidRPr="00D411B0">
              <w:t>Worcester State University</w:t>
            </w:r>
          </w:p>
        </w:tc>
        <w:tc>
          <w:tcPr>
            <w:tcW w:w="3112" w:type="dxa"/>
            <w:hideMark/>
          </w:tcPr>
          <w:p w:rsidR="00D411B0" w:rsidRPr="00D411B0" w:rsidRDefault="00D411B0">
            <w:r w:rsidRPr="00D411B0">
              <w:t>Bachelor of Science</w:t>
            </w:r>
          </w:p>
        </w:tc>
        <w:tc>
          <w:tcPr>
            <w:tcW w:w="3124" w:type="dxa"/>
            <w:hideMark/>
          </w:tcPr>
          <w:p w:rsidR="00D411B0" w:rsidRPr="00D411B0" w:rsidRDefault="00D411B0">
            <w:r w:rsidRPr="00D411B0">
              <w:t>Business Admin</w:t>
            </w:r>
          </w:p>
        </w:tc>
      </w:tr>
      <w:tr w:rsidR="00D411B0" w:rsidRPr="00D411B0" w:rsidTr="001D78BE">
        <w:trPr>
          <w:trHeight w:val="300"/>
        </w:trPr>
        <w:tc>
          <w:tcPr>
            <w:tcW w:w="3114" w:type="dxa"/>
            <w:hideMark/>
          </w:tcPr>
          <w:p w:rsidR="00D411B0" w:rsidRPr="00D411B0" w:rsidRDefault="00D411B0">
            <w:r w:rsidRPr="00D411B0">
              <w:t>Worcester State University</w:t>
            </w:r>
          </w:p>
        </w:tc>
        <w:tc>
          <w:tcPr>
            <w:tcW w:w="3112" w:type="dxa"/>
            <w:hideMark/>
          </w:tcPr>
          <w:p w:rsidR="00D411B0" w:rsidRPr="00D411B0" w:rsidRDefault="00D411B0">
            <w:r w:rsidRPr="00D411B0">
              <w:t>Bachelor of Science</w:t>
            </w:r>
          </w:p>
        </w:tc>
        <w:tc>
          <w:tcPr>
            <w:tcW w:w="3124" w:type="dxa"/>
            <w:hideMark/>
          </w:tcPr>
          <w:p w:rsidR="00D411B0" w:rsidRPr="00D411B0" w:rsidRDefault="00D411B0">
            <w:r w:rsidRPr="00D411B0">
              <w:t>Business Admin</w:t>
            </w:r>
          </w:p>
        </w:tc>
      </w:tr>
      <w:tr w:rsidR="00D411B0" w:rsidRPr="00D411B0" w:rsidTr="001D78BE">
        <w:trPr>
          <w:trHeight w:val="300"/>
        </w:trPr>
        <w:tc>
          <w:tcPr>
            <w:tcW w:w="3114" w:type="dxa"/>
            <w:hideMark/>
          </w:tcPr>
          <w:p w:rsidR="00D411B0" w:rsidRPr="00D411B0" w:rsidRDefault="00D411B0">
            <w:r w:rsidRPr="00D411B0">
              <w:t>Worcester State University</w:t>
            </w:r>
          </w:p>
        </w:tc>
        <w:tc>
          <w:tcPr>
            <w:tcW w:w="3112" w:type="dxa"/>
            <w:hideMark/>
          </w:tcPr>
          <w:p w:rsidR="00D411B0" w:rsidRPr="00D411B0" w:rsidRDefault="00D411B0">
            <w:r w:rsidRPr="00D411B0">
              <w:t>Bachelor of Science</w:t>
            </w:r>
          </w:p>
        </w:tc>
        <w:tc>
          <w:tcPr>
            <w:tcW w:w="3124" w:type="dxa"/>
            <w:hideMark/>
          </w:tcPr>
          <w:p w:rsidR="00D411B0" w:rsidRPr="00D411B0" w:rsidRDefault="00D411B0">
            <w:r w:rsidRPr="00D411B0">
              <w:t>Business Admin</w:t>
            </w:r>
          </w:p>
        </w:tc>
      </w:tr>
    </w:tbl>
    <w:p w:rsidR="00BA667F" w:rsidRPr="00D411B0" w:rsidRDefault="00BA667F" w:rsidP="00BA667F"/>
    <w:sectPr w:rsidR="00BA667F" w:rsidRPr="00D411B0" w:rsidSect="00EA3708">
      <w:footerReference w:type="even" r:id="rId8"/>
      <w:footerReference w:type="default" r:id="rId9"/>
      <w:headerReference w:type="first" r:id="rId10"/>
      <w:footerReference w:type="first" r:id="rId11"/>
      <w:pgSz w:w="12240" w:h="15840" w:code="1"/>
      <w:pgMar w:top="1584" w:right="1440" w:bottom="1872" w:left="1440" w:header="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09A" w:rsidRDefault="0006309A">
      <w:r>
        <w:separator/>
      </w:r>
    </w:p>
  </w:endnote>
  <w:endnote w:type="continuationSeparator" w:id="0">
    <w:p w:rsidR="0006309A" w:rsidRDefault="00063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38" w:rsidRPr="001C1E26" w:rsidRDefault="00417938">
    <w:pPr>
      <w:pStyle w:val="Footer"/>
      <w:rPr>
        <w:sz w:val="20"/>
        <w:szCs w:val="20"/>
      </w:rPr>
    </w:pPr>
    <w:r w:rsidRPr="001C1E26">
      <w:rPr>
        <w:sz w:val="20"/>
        <w:szCs w:val="20"/>
      </w:rPr>
      <w:t>The Office of Institutional Research</w:t>
    </w:r>
    <w:r w:rsidRPr="001C1E26">
      <w:rPr>
        <w:sz w:val="20"/>
        <w:szCs w:val="20"/>
      </w:rPr>
      <w:tab/>
      <w:t xml:space="preserve">Page </w:t>
    </w:r>
    <w:r w:rsidRPr="001C1E26">
      <w:rPr>
        <w:sz w:val="20"/>
        <w:szCs w:val="20"/>
      </w:rPr>
      <w:fldChar w:fldCharType="begin"/>
    </w:r>
    <w:r w:rsidRPr="001C1E26">
      <w:rPr>
        <w:sz w:val="20"/>
        <w:szCs w:val="20"/>
      </w:rPr>
      <w:instrText xml:space="preserve"> PAGE   \* MERGEFORMAT </w:instrText>
    </w:r>
    <w:r w:rsidRPr="001C1E26">
      <w:rPr>
        <w:sz w:val="20"/>
        <w:szCs w:val="20"/>
      </w:rPr>
      <w:fldChar w:fldCharType="separate"/>
    </w:r>
    <w:r w:rsidR="00CA5049">
      <w:rPr>
        <w:noProof/>
        <w:sz w:val="20"/>
        <w:szCs w:val="20"/>
      </w:rPr>
      <w:t>2</w:t>
    </w:r>
    <w:r w:rsidRPr="001C1E26">
      <w:rPr>
        <w:sz w:val="20"/>
        <w:szCs w:val="20"/>
      </w:rPr>
      <w:fldChar w:fldCharType="end"/>
    </w:r>
    <w:r w:rsidRPr="001C1E26">
      <w:rPr>
        <w:sz w:val="20"/>
        <w:szCs w:val="20"/>
      </w:rPr>
      <w:t xml:space="preserve"> of </w:t>
    </w:r>
    <w:r w:rsidRPr="001C1E26">
      <w:rPr>
        <w:sz w:val="20"/>
        <w:szCs w:val="20"/>
      </w:rPr>
      <w:fldChar w:fldCharType="begin"/>
    </w:r>
    <w:r w:rsidRPr="001C1E26">
      <w:rPr>
        <w:sz w:val="20"/>
        <w:szCs w:val="20"/>
      </w:rPr>
      <w:instrText xml:space="preserve"> NUMPAGES   \* MERGEFORMAT </w:instrText>
    </w:r>
    <w:r w:rsidRPr="001C1E26">
      <w:rPr>
        <w:sz w:val="20"/>
        <w:szCs w:val="20"/>
      </w:rPr>
      <w:fldChar w:fldCharType="separate"/>
    </w:r>
    <w:r w:rsidR="00CA5049">
      <w:rPr>
        <w:noProof/>
        <w:sz w:val="20"/>
        <w:szCs w:val="20"/>
      </w:rPr>
      <w:t>11</w:t>
    </w:r>
    <w:r w:rsidRPr="001C1E26">
      <w:rPr>
        <w:noProof/>
        <w:sz w:val="20"/>
        <w:szCs w:val="20"/>
      </w:rPr>
      <w:fldChar w:fldCharType="end"/>
    </w:r>
    <w:r w:rsidRPr="001C1E26">
      <w:rPr>
        <w:sz w:val="20"/>
        <w:szCs w:val="20"/>
      </w:rPr>
      <w:tab/>
    </w:r>
    <w:r>
      <w:rPr>
        <w:sz w:val="20"/>
        <w:szCs w:val="20"/>
      </w:rPr>
      <w:t xml:space="preserve">December </w:t>
    </w:r>
    <w:r w:rsidR="00A900F3">
      <w:rPr>
        <w:sz w:val="20"/>
        <w:szCs w:val="20"/>
      </w:rPr>
      <w:t>1</w:t>
    </w:r>
    <w:r w:rsidR="00924EE7">
      <w:rPr>
        <w:sz w:val="20"/>
        <w:szCs w:val="20"/>
      </w:rPr>
      <w:t>7</w:t>
    </w:r>
    <w:r w:rsidRPr="001C1E26">
      <w:rPr>
        <w:sz w:val="20"/>
        <w:szCs w:val="20"/>
      </w:rPr>
      <w:t>, 2014</w:t>
    </w:r>
  </w:p>
  <w:p w:rsidR="00417938" w:rsidRDefault="00417938">
    <w:pPr>
      <w:pStyle w:val="Footer"/>
    </w:pPr>
    <w:r w:rsidRPr="001C1E26">
      <w:rPr>
        <w:sz w:val="20"/>
        <w:szCs w:val="20"/>
      </w:rPr>
      <w:t>And Policy Studies</w:t>
    </w:r>
    <w:r w:rsidRPr="001C1E26">
      <w:rPr>
        <w:sz w:val="20"/>
        <w:szCs w:val="20"/>
      </w:rPr>
      <w:tab/>
    </w:r>
    <w:r w:rsidRPr="001C1E26">
      <w:rPr>
        <w:sz w:val="20"/>
        <w:szCs w:val="20"/>
      </w:rPr>
      <w:tab/>
      <w:t>KBM</w:t>
    </w:r>
    <w:r>
      <w:tab/>
    </w:r>
    <w:r>
      <w:ptab w:relativeTo="margin" w:alignment="center" w:leader="none"/>
    </w:r>
    <w: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38" w:rsidRPr="001C1E26" w:rsidRDefault="00417938">
    <w:pPr>
      <w:pStyle w:val="Footer"/>
      <w:rPr>
        <w:sz w:val="20"/>
        <w:szCs w:val="20"/>
      </w:rPr>
    </w:pPr>
    <w:r w:rsidRPr="001C1E26">
      <w:rPr>
        <w:sz w:val="20"/>
        <w:szCs w:val="20"/>
      </w:rPr>
      <w:t>The Office of Institutional Research</w:t>
    </w:r>
    <w:r w:rsidRPr="001C1E26">
      <w:rPr>
        <w:sz w:val="20"/>
        <w:szCs w:val="20"/>
      </w:rPr>
      <w:tab/>
      <w:t xml:space="preserve">Page </w:t>
    </w:r>
    <w:r w:rsidRPr="001C1E26">
      <w:rPr>
        <w:sz w:val="20"/>
        <w:szCs w:val="20"/>
      </w:rPr>
      <w:fldChar w:fldCharType="begin"/>
    </w:r>
    <w:r w:rsidRPr="001C1E26">
      <w:rPr>
        <w:sz w:val="20"/>
        <w:szCs w:val="20"/>
      </w:rPr>
      <w:instrText xml:space="preserve"> PAGE   \* MERGEFORMAT </w:instrText>
    </w:r>
    <w:r w:rsidRPr="001C1E26">
      <w:rPr>
        <w:sz w:val="20"/>
        <w:szCs w:val="20"/>
      </w:rPr>
      <w:fldChar w:fldCharType="separate"/>
    </w:r>
    <w:r w:rsidR="00CA5049">
      <w:rPr>
        <w:noProof/>
        <w:sz w:val="20"/>
        <w:szCs w:val="20"/>
      </w:rPr>
      <w:t>11</w:t>
    </w:r>
    <w:r w:rsidRPr="001C1E26">
      <w:rPr>
        <w:sz w:val="20"/>
        <w:szCs w:val="20"/>
      </w:rPr>
      <w:fldChar w:fldCharType="end"/>
    </w:r>
    <w:r w:rsidRPr="001C1E26">
      <w:rPr>
        <w:sz w:val="20"/>
        <w:szCs w:val="20"/>
      </w:rPr>
      <w:t xml:space="preserve"> of </w:t>
    </w:r>
    <w:r w:rsidRPr="001C1E26">
      <w:rPr>
        <w:sz w:val="20"/>
        <w:szCs w:val="20"/>
      </w:rPr>
      <w:fldChar w:fldCharType="begin"/>
    </w:r>
    <w:r w:rsidRPr="001C1E26">
      <w:rPr>
        <w:sz w:val="20"/>
        <w:szCs w:val="20"/>
      </w:rPr>
      <w:instrText xml:space="preserve"> NUMPAGES   \* MERGEFORMAT </w:instrText>
    </w:r>
    <w:r w:rsidRPr="001C1E26">
      <w:rPr>
        <w:sz w:val="20"/>
        <w:szCs w:val="20"/>
      </w:rPr>
      <w:fldChar w:fldCharType="separate"/>
    </w:r>
    <w:r w:rsidR="00CA5049">
      <w:rPr>
        <w:noProof/>
        <w:sz w:val="20"/>
        <w:szCs w:val="20"/>
      </w:rPr>
      <w:t>11</w:t>
    </w:r>
    <w:r w:rsidRPr="001C1E26">
      <w:rPr>
        <w:noProof/>
        <w:sz w:val="20"/>
        <w:szCs w:val="20"/>
      </w:rPr>
      <w:fldChar w:fldCharType="end"/>
    </w:r>
    <w:r w:rsidRPr="001C1E26">
      <w:rPr>
        <w:sz w:val="20"/>
        <w:szCs w:val="20"/>
      </w:rPr>
      <w:tab/>
    </w:r>
    <w:r>
      <w:rPr>
        <w:sz w:val="20"/>
        <w:szCs w:val="20"/>
      </w:rPr>
      <w:t>December</w:t>
    </w:r>
    <w:r w:rsidR="00A900F3">
      <w:rPr>
        <w:sz w:val="20"/>
        <w:szCs w:val="20"/>
      </w:rPr>
      <w:t xml:space="preserve"> 16</w:t>
    </w:r>
    <w:r w:rsidRPr="001C1E26">
      <w:rPr>
        <w:sz w:val="20"/>
        <w:szCs w:val="20"/>
      </w:rPr>
      <w:t>, 2014</w:t>
    </w:r>
  </w:p>
  <w:p w:rsidR="00417938" w:rsidRPr="001C1E26" w:rsidRDefault="00417938">
    <w:pPr>
      <w:pStyle w:val="Footer"/>
      <w:rPr>
        <w:sz w:val="20"/>
        <w:szCs w:val="20"/>
      </w:rPr>
    </w:pPr>
    <w:r w:rsidRPr="001C1E26">
      <w:rPr>
        <w:sz w:val="20"/>
        <w:szCs w:val="20"/>
      </w:rPr>
      <w:t>And Policy Studies</w:t>
    </w:r>
    <w:r w:rsidRPr="001C1E26">
      <w:rPr>
        <w:sz w:val="20"/>
        <w:szCs w:val="20"/>
      </w:rPr>
      <w:tab/>
    </w:r>
    <w:r w:rsidRPr="001C1E26">
      <w:rPr>
        <w:sz w:val="20"/>
        <w:szCs w:val="20"/>
      </w:rPr>
      <w:tab/>
      <w:t>KBM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38" w:rsidRPr="001C1E26" w:rsidRDefault="00417938" w:rsidP="006728D0">
    <w:pPr>
      <w:pStyle w:val="Footer"/>
      <w:tabs>
        <w:tab w:val="clear" w:pos="4320"/>
        <w:tab w:val="clear" w:pos="8640"/>
        <w:tab w:val="center" w:pos="4954"/>
        <w:tab w:val="right" w:pos="9908"/>
      </w:tabs>
      <w:rPr>
        <w:sz w:val="20"/>
        <w:szCs w:val="20"/>
      </w:rPr>
    </w:pPr>
    <w:r w:rsidRPr="001C1E26">
      <w:rPr>
        <w:sz w:val="20"/>
        <w:szCs w:val="20"/>
      </w:rPr>
      <w:t>The Office of Institutional Research</w:t>
    </w:r>
    <w:r w:rsidRPr="001C1E26">
      <w:rPr>
        <w:sz w:val="20"/>
        <w:szCs w:val="20"/>
      </w:rPr>
      <w:tab/>
      <w:t xml:space="preserve">Page </w:t>
    </w:r>
    <w:r w:rsidRPr="001C1E26">
      <w:rPr>
        <w:sz w:val="20"/>
        <w:szCs w:val="20"/>
      </w:rPr>
      <w:fldChar w:fldCharType="begin"/>
    </w:r>
    <w:r w:rsidRPr="001C1E26">
      <w:rPr>
        <w:sz w:val="20"/>
        <w:szCs w:val="20"/>
      </w:rPr>
      <w:instrText xml:space="preserve"> PAGE   \* MERGEFORMAT </w:instrText>
    </w:r>
    <w:r w:rsidRPr="001C1E26">
      <w:rPr>
        <w:sz w:val="20"/>
        <w:szCs w:val="20"/>
      </w:rPr>
      <w:fldChar w:fldCharType="separate"/>
    </w:r>
    <w:r w:rsidR="00CA5049">
      <w:rPr>
        <w:noProof/>
        <w:sz w:val="20"/>
        <w:szCs w:val="20"/>
      </w:rPr>
      <w:t>1</w:t>
    </w:r>
    <w:r w:rsidRPr="001C1E26">
      <w:rPr>
        <w:sz w:val="20"/>
        <w:szCs w:val="20"/>
      </w:rPr>
      <w:fldChar w:fldCharType="end"/>
    </w:r>
    <w:r w:rsidRPr="001C1E26">
      <w:rPr>
        <w:sz w:val="20"/>
        <w:szCs w:val="20"/>
      </w:rPr>
      <w:t xml:space="preserve"> of </w:t>
    </w:r>
    <w:r w:rsidRPr="001C1E26">
      <w:rPr>
        <w:sz w:val="20"/>
        <w:szCs w:val="20"/>
      </w:rPr>
      <w:fldChar w:fldCharType="begin"/>
    </w:r>
    <w:r w:rsidRPr="001C1E26">
      <w:rPr>
        <w:sz w:val="20"/>
        <w:szCs w:val="20"/>
      </w:rPr>
      <w:instrText xml:space="preserve"> NUMPAGES   \* MERGEFORMAT </w:instrText>
    </w:r>
    <w:r w:rsidRPr="001C1E26">
      <w:rPr>
        <w:sz w:val="20"/>
        <w:szCs w:val="20"/>
      </w:rPr>
      <w:fldChar w:fldCharType="separate"/>
    </w:r>
    <w:r w:rsidR="00CA5049">
      <w:rPr>
        <w:noProof/>
        <w:sz w:val="20"/>
        <w:szCs w:val="20"/>
      </w:rPr>
      <w:t>1</w:t>
    </w:r>
    <w:r w:rsidRPr="001C1E26">
      <w:rPr>
        <w:noProof/>
        <w:sz w:val="20"/>
        <w:szCs w:val="20"/>
      </w:rPr>
      <w:fldChar w:fldCharType="end"/>
    </w:r>
    <w:r w:rsidRPr="001C1E26">
      <w:rPr>
        <w:sz w:val="20"/>
        <w:szCs w:val="20"/>
      </w:rPr>
      <w:tab/>
    </w:r>
    <w:r>
      <w:rPr>
        <w:sz w:val="20"/>
        <w:szCs w:val="20"/>
      </w:rPr>
      <w:t xml:space="preserve">December </w:t>
    </w:r>
    <w:r w:rsidR="00A900F3">
      <w:rPr>
        <w:sz w:val="20"/>
        <w:szCs w:val="20"/>
      </w:rPr>
      <w:t>1</w:t>
    </w:r>
    <w:r w:rsidR="00924EE7">
      <w:rPr>
        <w:sz w:val="20"/>
        <w:szCs w:val="20"/>
      </w:rPr>
      <w:t>7</w:t>
    </w:r>
    <w:r w:rsidRPr="001C1E26">
      <w:rPr>
        <w:sz w:val="20"/>
        <w:szCs w:val="20"/>
      </w:rPr>
      <w:t>, 2014</w:t>
    </w:r>
  </w:p>
  <w:p w:rsidR="00417938" w:rsidRPr="001C1E26" w:rsidRDefault="00417938" w:rsidP="006728D0">
    <w:pPr>
      <w:pStyle w:val="Footer"/>
      <w:tabs>
        <w:tab w:val="clear" w:pos="4320"/>
        <w:tab w:val="clear" w:pos="8640"/>
        <w:tab w:val="center" w:pos="4954"/>
        <w:tab w:val="right" w:pos="9908"/>
      </w:tabs>
      <w:rPr>
        <w:sz w:val="20"/>
        <w:szCs w:val="20"/>
      </w:rPr>
    </w:pPr>
    <w:r w:rsidRPr="001C1E26">
      <w:rPr>
        <w:sz w:val="20"/>
        <w:szCs w:val="20"/>
      </w:rPr>
      <w:t xml:space="preserve">And Policy Studies                                                                                                       </w:t>
    </w:r>
    <w:r>
      <w:rPr>
        <w:sz w:val="20"/>
        <w:szCs w:val="20"/>
      </w:rPr>
      <w:t xml:space="preserve">                               </w:t>
    </w:r>
    <w:r w:rsidRPr="001C1E26">
      <w:rPr>
        <w:sz w:val="20"/>
        <w:szCs w:val="20"/>
      </w:rPr>
      <w:t>KBM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09A" w:rsidRDefault="0006309A">
      <w:r>
        <w:separator/>
      </w:r>
    </w:p>
  </w:footnote>
  <w:footnote w:type="continuationSeparator" w:id="0">
    <w:p w:rsidR="0006309A" w:rsidRDefault="000630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38" w:rsidRDefault="00417938" w:rsidP="00C441B9">
    <w:pPr>
      <w:pStyle w:val="Header"/>
      <w:tabs>
        <w:tab w:val="clear" w:pos="8640"/>
        <w:tab w:val="right" w:pos="10080"/>
      </w:tabs>
    </w:pPr>
    <w:r>
      <w:rPr>
        <w:noProof/>
      </w:rPr>
      <w:drawing>
        <wp:inline distT="0" distB="0" distL="0" distR="0">
          <wp:extent cx="6286500" cy="1714500"/>
          <wp:effectExtent l="0" t="0" r="0" b="0"/>
          <wp:docPr id="1" name=" oirp Fact sheet.head.pdf" descr="/Users/rcoveney/Desktop/Office of Institutional Research and Policy Studies/ oirp Fact sheet.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oirp Fact sheet.head.pdf" descr="/Users/rcoveney/Desktop/Office of Institutional Research and Policy Studies/ oirp Fact sheet.head.pdf"/>
                  <pic:cNvPicPr>
                    <a:picLocks noChangeAspect="1" noChangeArrowheads="1"/>
                  </pic:cNvPicPr>
                </pic:nvPicPr>
                <pic:blipFill>
                  <a:blip r:embed="rId1">
                    <a:extLst>
                      <a:ext uri="{28A0092B-C50C-407E-A947-70E740481C1C}">
                        <a14:useLocalDpi xmlns:a14="http://schemas.microsoft.com/office/drawing/2010/main" val="0"/>
                      </a:ext>
                    </a:extLst>
                  </a:blip>
                  <a:srcRect l="7059" t="909" r="5882" b="80910"/>
                  <a:stretch>
                    <a:fillRect/>
                  </a:stretch>
                </pic:blipFill>
                <pic:spPr bwMode="auto">
                  <a:xfrm>
                    <a:off x="0" y="0"/>
                    <a:ext cx="6286500" cy="1714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D88"/>
    <w:multiLevelType w:val="hybridMultilevel"/>
    <w:tmpl w:val="AC969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650E1"/>
    <w:multiLevelType w:val="hybridMultilevel"/>
    <w:tmpl w:val="1E2E3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9704F7"/>
    <w:multiLevelType w:val="hybridMultilevel"/>
    <w:tmpl w:val="29725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E5803"/>
    <w:multiLevelType w:val="hybridMultilevel"/>
    <w:tmpl w:val="7E6A230A"/>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2338E9"/>
    <w:multiLevelType w:val="hybridMultilevel"/>
    <w:tmpl w:val="E8580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C62369"/>
    <w:multiLevelType w:val="hybridMultilevel"/>
    <w:tmpl w:val="92CACA5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651659"/>
    <w:multiLevelType w:val="hybridMultilevel"/>
    <w:tmpl w:val="2592D93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886334"/>
    <w:multiLevelType w:val="hybridMultilevel"/>
    <w:tmpl w:val="323A5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354F70"/>
    <w:multiLevelType w:val="hybridMultilevel"/>
    <w:tmpl w:val="6AF81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4"/>
  </w:num>
  <w:num w:numId="6">
    <w:abstractNumId w:val="3"/>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8D0"/>
    <w:rsid w:val="00021747"/>
    <w:rsid w:val="000365C9"/>
    <w:rsid w:val="000502C8"/>
    <w:rsid w:val="00057BE7"/>
    <w:rsid w:val="0006309A"/>
    <w:rsid w:val="00063BBA"/>
    <w:rsid w:val="000A0F06"/>
    <w:rsid w:val="000B75F4"/>
    <w:rsid w:val="000D217D"/>
    <w:rsid w:val="000D2858"/>
    <w:rsid w:val="0014176F"/>
    <w:rsid w:val="00184D15"/>
    <w:rsid w:val="001A269E"/>
    <w:rsid w:val="001C1E26"/>
    <w:rsid w:val="001C2BAE"/>
    <w:rsid w:val="001D742E"/>
    <w:rsid w:val="001D76BE"/>
    <w:rsid w:val="001D78BE"/>
    <w:rsid w:val="00207983"/>
    <w:rsid w:val="002365DC"/>
    <w:rsid w:val="00262584"/>
    <w:rsid w:val="002774C0"/>
    <w:rsid w:val="00290758"/>
    <w:rsid w:val="002E07DB"/>
    <w:rsid w:val="002E2750"/>
    <w:rsid w:val="002F7025"/>
    <w:rsid w:val="00315514"/>
    <w:rsid w:val="00316153"/>
    <w:rsid w:val="00316CF9"/>
    <w:rsid w:val="00345590"/>
    <w:rsid w:val="00376FEE"/>
    <w:rsid w:val="003A61AD"/>
    <w:rsid w:val="003F773A"/>
    <w:rsid w:val="00410C22"/>
    <w:rsid w:val="00417938"/>
    <w:rsid w:val="00430D14"/>
    <w:rsid w:val="00456B4C"/>
    <w:rsid w:val="00486D43"/>
    <w:rsid w:val="004A09B8"/>
    <w:rsid w:val="004D3E55"/>
    <w:rsid w:val="004D54B5"/>
    <w:rsid w:val="004E0D30"/>
    <w:rsid w:val="005313EE"/>
    <w:rsid w:val="00554C28"/>
    <w:rsid w:val="005909EA"/>
    <w:rsid w:val="005C138C"/>
    <w:rsid w:val="005C43D8"/>
    <w:rsid w:val="005D5E7D"/>
    <w:rsid w:val="00612ACE"/>
    <w:rsid w:val="006228B5"/>
    <w:rsid w:val="006653CD"/>
    <w:rsid w:val="0066626C"/>
    <w:rsid w:val="006728D0"/>
    <w:rsid w:val="006969C9"/>
    <w:rsid w:val="006F72D6"/>
    <w:rsid w:val="007062BD"/>
    <w:rsid w:val="00712B98"/>
    <w:rsid w:val="00723A3D"/>
    <w:rsid w:val="007268A2"/>
    <w:rsid w:val="007679DC"/>
    <w:rsid w:val="007B353E"/>
    <w:rsid w:val="007C2CF7"/>
    <w:rsid w:val="008030AE"/>
    <w:rsid w:val="00807328"/>
    <w:rsid w:val="00870330"/>
    <w:rsid w:val="0087066B"/>
    <w:rsid w:val="00874787"/>
    <w:rsid w:val="008C6988"/>
    <w:rsid w:val="008F003B"/>
    <w:rsid w:val="00924EE7"/>
    <w:rsid w:val="009264E2"/>
    <w:rsid w:val="00931DC9"/>
    <w:rsid w:val="00977FE7"/>
    <w:rsid w:val="00A80FCE"/>
    <w:rsid w:val="00A8559B"/>
    <w:rsid w:val="00A87C04"/>
    <w:rsid w:val="00A900F3"/>
    <w:rsid w:val="00A97C00"/>
    <w:rsid w:val="00AB7E4E"/>
    <w:rsid w:val="00AF4F9F"/>
    <w:rsid w:val="00B0336C"/>
    <w:rsid w:val="00B403B6"/>
    <w:rsid w:val="00B53F01"/>
    <w:rsid w:val="00B8502E"/>
    <w:rsid w:val="00BA667F"/>
    <w:rsid w:val="00BF0FF8"/>
    <w:rsid w:val="00C12059"/>
    <w:rsid w:val="00C372FB"/>
    <w:rsid w:val="00C441B9"/>
    <w:rsid w:val="00C8283F"/>
    <w:rsid w:val="00C935F8"/>
    <w:rsid w:val="00CA5049"/>
    <w:rsid w:val="00CA7C41"/>
    <w:rsid w:val="00D01CAC"/>
    <w:rsid w:val="00D07162"/>
    <w:rsid w:val="00D12F0A"/>
    <w:rsid w:val="00D20962"/>
    <w:rsid w:val="00D411B0"/>
    <w:rsid w:val="00D741CD"/>
    <w:rsid w:val="00D7554B"/>
    <w:rsid w:val="00D77267"/>
    <w:rsid w:val="00D87110"/>
    <w:rsid w:val="00DA2063"/>
    <w:rsid w:val="00DB0698"/>
    <w:rsid w:val="00DC36D5"/>
    <w:rsid w:val="00DD4ACB"/>
    <w:rsid w:val="00E17EFD"/>
    <w:rsid w:val="00EA3708"/>
    <w:rsid w:val="00EC62EC"/>
    <w:rsid w:val="00F001AE"/>
    <w:rsid w:val="00F6413D"/>
    <w:rsid w:val="00FB686E"/>
    <w:rsid w:val="00FC640D"/>
    <w:rsid w:val="00FC7DF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25A4"/>
    <w:pPr>
      <w:tabs>
        <w:tab w:val="center" w:pos="4320"/>
        <w:tab w:val="right" w:pos="8640"/>
      </w:tabs>
    </w:pPr>
  </w:style>
  <w:style w:type="paragraph" w:styleId="Footer">
    <w:name w:val="footer"/>
    <w:basedOn w:val="Normal"/>
    <w:semiHidden/>
    <w:rsid w:val="002725A4"/>
    <w:pPr>
      <w:tabs>
        <w:tab w:val="center" w:pos="4320"/>
        <w:tab w:val="right" w:pos="8640"/>
      </w:tabs>
    </w:pPr>
  </w:style>
  <w:style w:type="paragraph" w:styleId="BalloonText">
    <w:name w:val="Balloon Text"/>
    <w:basedOn w:val="Normal"/>
    <w:link w:val="BalloonTextChar"/>
    <w:rsid w:val="006728D0"/>
    <w:rPr>
      <w:rFonts w:ascii="Tahoma" w:hAnsi="Tahoma" w:cs="Tahoma"/>
      <w:sz w:val="16"/>
      <w:szCs w:val="16"/>
    </w:rPr>
  </w:style>
  <w:style w:type="character" w:customStyle="1" w:styleId="BalloonTextChar">
    <w:name w:val="Balloon Text Char"/>
    <w:basedOn w:val="DefaultParagraphFont"/>
    <w:link w:val="BalloonText"/>
    <w:rsid w:val="006728D0"/>
    <w:rPr>
      <w:rFonts w:ascii="Tahoma" w:hAnsi="Tahoma" w:cs="Tahoma"/>
      <w:sz w:val="16"/>
      <w:szCs w:val="16"/>
    </w:rPr>
  </w:style>
  <w:style w:type="table" w:styleId="TableGrid">
    <w:name w:val="Table Grid"/>
    <w:basedOn w:val="TableNormal"/>
    <w:rsid w:val="00723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B033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25A4"/>
    <w:pPr>
      <w:tabs>
        <w:tab w:val="center" w:pos="4320"/>
        <w:tab w:val="right" w:pos="8640"/>
      </w:tabs>
    </w:pPr>
  </w:style>
  <w:style w:type="paragraph" w:styleId="Footer">
    <w:name w:val="footer"/>
    <w:basedOn w:val="Normal"/>
    <w:semiHidden/>
    <w:rsid w:val="002725A4"/>
    <w:pPr>
      <w:tabs>
        <w:tab w:val="center" w:pos="4320"/>
        <w:tab w:val="right" w:pos="8640"/>
      </w:tabs>
    </w:pPr>
  </w:style>
  <w:style w:type="paragraph" w:styleId="BalloonText">
    <w:name w:val="Balloon Text"/>
    <w:basedOn w:val="Normal"/>
    <w:link w:val="BalloonTextChar"/>
    <w:rsid w:val="006728D0"/>
    <w:rPr>
      <w:rFonts w:ascii="Tahoma" w:hAnsi="Tahoma" w:cs="Tahoma"/>
      <w:sz w:val="16"/>
      <w:szCs w:val="16"/>
    </w:rPr>
  </w:style>
  <w:style w:type="character" w:customStyle="1" w:styleId="BalloonTextChar">
    <w:name w:val="Balloon Text Char"/>
    <w:basedOn w:val="DefaultParagraphFont"/>
    <w:link w:val="BalloonText"/>
    <w:rsid w:val="006728D0"/>
    <w:rPr>
      <w:rFonts w:ascii="Tahoma" w:hAnsi="Tahoma" w:cs="Tahoma"/>
      <w:sz w:val="16"/>
      <w:szCs w:val="16"/>
    </w:rPr>
  </w:style>
  <w:style w:type="table" w:styleId="TableGrid">
    <w:name w:val="Table Grid"/>
    <w:basedOn w:val="TableNormal"/>
    <w:rsid w:val="00723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B03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22236">
      <w:bodyDiv w:val="1"/>
      <w:marLeft w:val="0"/>
      <w:marRight w:val="0"/>
      <w:marTop w:val="0"/>
      <w:marBottom w:val="0"/>
      <w:divBdr>
        <w:top w:val="none" w:sz="0" w:space="0" w:color="auto"/>
        <w:left w:val="none" w:sz="0" w:space="0" w:color="auto"/>
        <w:bottom w:val="none" w:sz="0" w:space="0" w:color="auto"/>
        <w:right w:val="none" w:sz="0" w:space="0" w:color="auto"/>
      </w:divBdr>
    </w:div>
    <w:div w:id="151332884">
      <w:bodyDiv w:val="1"/>
      <w:marLeft w:val="0"/>
      <w:marRight w:val="0"/>
      <w:marTop w:val="0"/>
      <w:marBottom w:val="0"/>
      <w:divBdr>
        <w:top w:val="none" w:sz="0" w:space="0" w:color="auto"/>
        <w:left w:val="none" w:sz="0" w:space="0" w:color="auto"/>
        <w:bottom w:val="none" w:sz="0" w:space="0" w:color="auto"/>
        <w:right w:val="none" w:sz="0" w:space="0" w:color="auto"/>
      </w:divBdr>
    </w:div>
    <w:div w:id="158422438">
      <w:bodyDiv w:val="1"/>
      <w:marLeft w:val="0"/>
      <w:marRight w:val="0"/>
      <w:marTop w:val="0"/>
      <w:marBottom w:val="0"/>
      <w:divBdr>
        <w:top w:val="none" w:sz="0" w:space="0" w:color="auto"/>
        <w:left w:val="none" w:sz="0" w:space="0" w:color="auto"/>
        <w:bottom w:val="none" w:sz="0" w:space="0" w:color="auto"/>
        <w:right w:val="none" w:sz="0" w:space="0" w:color="auto"/>
      </w:divBdr>
    </w:div>
    <w:div w:id="540628817">
      <w:bodyDiv w:val="1"/>
      <w:marLeft w:val="0"/>
      <w:marRight w:val="0"/>
      <w:marTop w:val="0"/>
      <w:marBottom w:val="0"/>
      <w:divBdr>
        <w:top w:val="none" w:sz="0" w:space="0" w:color="auto"/>
        <w:left w:val="none" w:sz="0" w:space="0" w:color="auto"/>
        <w:bottom w:val="none" w:sz="0" w:space="0" w:color="auto"/>
        <w:right w:val="none" w:sz="0" w:space="0" w:color="auto"/>
      </w:divBdr>
    </w:div>
    <w:div w:id="667556764">
      <w:bodyDiv w:val="1"/>
      <w:marLeft w:val="0"/>
      <w:marRight w:val="0"/>
      <w:marTop w:val="0"/>
      <w:marBottom w:val="0"/>
      <w:divBdr>
        <w:top w:val="none" w:sz="0" w:space="0" w:color="auto"/>
        <w:left w:val="none" w:sz="0" w:space="0" w:color="auto"/>
        <w:bottom w:val="none" w:sz="0" w:space="0" w:color="auto"/>
        <w:right w:val="none" w:sz="0" w:space="0" w:color="auto"/>
      </w:divBdr>
    </w:div>
    <w:div w:id="680088559">
      <w:bodyDiv w:val="1"/>
      <w:marLeft w:val="0"/>
      <w:marRight w:val="0"/>
      <w:marTop w:val="0"/>
      <w:marBottom w:val="0"/>
      <w:divBdr>
        <w:top w:val="none" w:sz="0" w:space="0" w:color="auto"/>
        <w:left w:val="none" w:sz="0" w:space="0" w:color="auto"/>
        <w:bottom w:val="none" w:sz="0" w:space="0" w:color="auto"/>
        <w:right w:val="none" w:sz="0" w:space="0" w:color="auto"/>
      </w:divBdr>
    </w:div>
    <w:div w:id="815032192">
      <w:bodyDiv w:val="1"/>
      <w:marLeft w:val="0"/>
      <w:marRight w:val="0"/>
      <w:marTop w:val="0"/>
      <w:marBottom w:val="0"/>
      <w:divBdr>
        <w:top w:val="none" w:sz="0" w:space="0" w:color="auto"/>
        <w:left w:val="none" w:sz="0" w:space="0" w:color="auto"/>
        <w:bottom w:val="none" w:sz="0" w:space="0" w:color="auto"/>
        <w:right w:val="none" w:sz="0" w:space="0" w:color="auto"/>
      </w:divBdr>
    </w:div>
    <w:div w:id="985083702">
      <w:bodyDiv w:val="1"/>
      <w:marLeft w:val="0"/>
      <w:marRight w:val="0"/>
      <w:marTop w:val="0"/>
      <w:marBottom w:val="0"/>
      <w:divBdr>
        <w:top w:val="none" w:sz="0" w:space="0" w:color="auto"/>
        <w:left w:val="none" w:sz="0" w:space="0" w:color="auto"/>
        <w:bottom w:val="none" w:sz="0" w:space="0" w:color="auto"/>
        <w:right w:val="none" w:sz="0" w:space="0" w:color="auto"/>
      </w:divBdr>
    </w:div>
    <w:div w:id="995914467">
      <w:bodyDiv w:val="1"/>
      <w:marLeft w:val="0"/>
      <w:marRight w:val="0"/>
      <w:marTop w:val="0"/>
      <w:marBottom w:val="0"/>
      <w:divBdr>
        <w:top w:val="none" w:sz="0" w:space="0" w:color="auto"/>
        <w:left w:val="none" w:sz="0" w:space="0" w:color="auto"/>
        <w:bottom w:val="none" w:sz="0" w:space="0" w:color="auto"/>
        <w:right w:val="none" w:sz="0" w:space="0" w:color="auto"/>
      </w:divBdr>
    </w:div>
    <w:div w:id="1161965512">
      <w:bodyDiv w:val="1"/>
      <w:marLeft w:val="0"/>
      <w:marRight w:val="0"/>
      <w:marTop w:val="0"/>
      <w:marBottom w:val="0"/>
      <w:divBdr>
        <w:top w:val="none" w:sz="0" w:space="0" w:color="auto"/>
        <w:left w:val="none" w:sz="0" w:space="0" w:color="auto"/>
        <w:bottom w:val="none" w:sz="0" w:space="0" w:color="auto"/>
        <w:right w:val="none" w:sz="0" w:space="0" w:color="auto"/>
      </w:divBdr>
    </w:div>
    <w:div w:id="1271820633">
      <w:bodyDiv w:val="1"/>
      <w:marLeft w:val="0"/>
      <w:marRight w:val="0"/>
      <w:marTop w:val="0"/>
      <w:marBottom w:val="0"/>
      <w:divBdr>
        <w:top w:val="none" w:sz="0" w:space="0" w:color="auto"/>
        <w:left w:val="none" w:sz="0" w:space="0" w:color="auto"/>
        <w:bottom w:val="none" w:sz="0" w:space="0" w:color="auto"/>
        <w:right w:val="none" w:sz="0" w:space="0" w:color="auto"/>
      </w:divBdr>
    </w:div>
    <w:div w:id="1271888055">
      <w:bodyDiv w:val="1"/>
      <w:marLeft w:val="0"/>
      <w:marRight w:val="0"/>
      <w:marTop w:val="0"/>
      <w:marBottom w:val="0"/>
      <w:divBdr>
        <w:top w:val="none" w:sz="0" w:space="0" w:color="auto"/>
        <w:left w:val="none" w:sz="0" w:space="0" w:color="auto"/>
        <w:bottom w:val="none" w:sz="0" w:space="0" w:color="auto"/>
        <w:right w:val="none" w:sz="0" w:space="0" w:color="auto"/>
      </w:divBdr>
    </w:div>
    <w:div w:id="1359159024">
      <w:bodyDiv w:val="1"/>
      <w:marLeft w:val="0"/>
      <w:marRight w:val="0"/>
      <w:marTop w:val="0"/>
      <w:marBottom w:val="0"/>
      <w:divBdr>
        <w:top w:val="none" w:sz="0" w:space="0" w:color="auto"/>
        <w:left w:val="none" w:sz="0" w:space="0" w:color="auto"/>
        <w:bottom w:val="none" w:sz="0" w:space="0" w:color="auto"/>
        <w:right w:val="none" w:sz="0" w:space="0" w:color="auto"/>
      </w:divBdr>
    </w:div>
    <w:div w:id="1765027598">
      <w:bodyDiv w:val="1"/>
      <w:marLeft w:val="0"/>
      <w:marRight w:val="0"/>
      <w:marTop w:val="0"/>
      <w:marBottom w:val="0"/>
      <w:divBdr>
        <w:top w:val="none" w:sz="0" w:space="0" w:color="auto"/>
        <w:left w:val="none" w:sz="0" w:space="0" w:color="auto"/>
        <w:bottom w:val="none" w:sz="0" w:space="0" w:color="auto"/>
        <w:right w:val="none" w:sz="0" w:space="0" w:color="auto"/>
      </w:divBdr>
    </w:div>
    <w:div w:id="1852448738">
      <w:bodyDiv w:val="1"/>
      <w:marLeft w:val="0"/>
      <w:marRight w:val="0"/>
      <w:marTop w:val="0"/>
      <w:marBottom w:val="0"/>
      <w:divBdr>
        <w:top w:val="none" w:sz="0" w:space="0" w:color="auto"/>
        <w:left w:val="none" w:sz="0" w:space="0" w:color="auto"/>
        <w:bottom w:val="none" w:sz="0" w:space="0" w:color="auto"/>
        <w:right w:val="none" w:sz="0" w:space="0" w:color="auto"/>
      </w:divBdr>
    </w:div>
    <w:div w:id="2017808173">
      <w:bodyDiv w:val="1"/>
      <w:marLeft w:val="0"/>
      <w:marRight w:val="0"/>
      <w:marTop w:val="0"/>
      <w:marBottom w:val="0"/>
      <w:divBdr>
        <w:top w:val="none" w:sz="0" w:space="0" w:color="auto"/>
        <w:left w:val="none" w:sz="0" w:space="0" w:color="auto"/>
        <w:bottom w:val="none" w:sz="0" w:space="0" w:color="auto"/>
        <w:right w:val="none" w:sz="0" w:space="0" w:color="auto"/>
      </w:divBdr>
    </w:div>
    <w:div w:id="206721686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evin.Murphy\Local%20Settings\Temporary%20Internet%20Files\Content.Outlook\R1GDE9OC\OIRP_TEMPLATE%20FOR%20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OIRP_TEMPLATE FOR MEMO</Template>
  <TotalTime>1</TotalTime>
  <Pages>11</Pages>
  <Words>3181</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UMB</Company>
  <LinksUpToDate>false</LinksUpToDate>
  <CharactersWithSpaces>21271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Murphy</dc:creator>
  <cp:lastModifiedBy>Awat O Osman</cp:lastModifiedBy>
  <cp:revision>2</cp:revision>
  <cp:lastPrinted>2014-12-16T18:04:00Z</cp:lastPrinted>
  <dcterms:created xsi:type="dcterms:W3CDTF">2015-04-17T15:31:00Z</dcterms:created>
  <dcterms:modified xsi:type="dcterms:W3CDTF">2015-04-17T15:31:00Z</dcterms:modified>
</cp:coreProperties>
</file>